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CA" w:rsidRPr="00736930" w:rsidRDefault="007C0CCA" w:rsidP="00EB1D93">
      <w:pPr>
        <w:shd w:val="clear" w:color="auto" w:fill="FFFFFF"/>
        <w:spacing w:after="0" w:line="240" w:lineRule="auto"/>
        <w:jc w:val="both"/>
        <w:rPr>
          <w:rFonts w:ascii="Times New Roman" w:eastAsia="Arial" w:hAnsi="Times New Roman" w:cs="Times New Roman"/>
          <w:smallCaps/>
          <w:sz w:val="24"/>
          <w:szCs w:val="28"/>
          <w:lang w:val="uz-Cyrl-UZ"/>
        </w:rPr>
      </w:pPr>
      <w:r w:rsidRPr="00736930">
        <w:rPr>
          <w:rFonts w:ascii="Times New Roman" w:eastAsia="Arial" w:hAnsi="Times New Roman" w:cs="Times New Roman"/>
          <w:smallCaps/>
          <w:sz w:val="24"/>
          <w:szCs w:val="28"/>
          <w:lang w:val="uz-Cyrl-UZ"/>
        </w:rPr>
        <w:t xml:space="preserve">МАСЛАҲАТ ХИЗМАТЛАРИНИ КЎРСАТИШ БЎЙИЧА </w:t>
      </w:r>
    </w:p>
    <w:p w:rsidR="007D56DB" w:rsidRPr="00736930" w:rsidRDefault="007C0CCA" w:rsidP="00EB1D93">
      <w:pPr>
        <w:shd w:val="clear" w:color="auto" w:fill="FFFFFF"/>
        <w:spacing w:after="0" w:line="240" w:lineRule="auto"/>
        <w:jc w:val="both"/>
        <w:rPr>
          <w:rFonts w:ascii="Times New Roman" w:eastAsia="Arial" w:hAnsi="Times New Roman" w:cs="Times New Roman"/>
          <w:smallCaps/>
          <w:sz w:val="24"/>
          <w:szCs w:val="28"/>
          <w:highlight w:val="yellow"/>
        </w:rPr>
      </w:pPr>
      <w:r w:rsidRPr="00736930">
        <w:rPr>
          <w:rFonts w:ascii="Times New Roman" w:eastAsia="Arial" w:hAnsi="Times New Roman" w:cs="Times New Roman"/>
          <w:smallCaps/>
          <w:sz w:val="24"/>
          <w:szCs w:val="28"/>
        </w:rPr>
        <w:t xml:space="preserve">__ </w:t>
      </w:r>
      <w:r w:rsidRPr="00736930">
        <w:rPr>
          <w:rFonts w:ascii="Times New Roman" w:eastAsia="Arial" w:hAnsi="Times New Roman" w:cs="Times New Roman"/>
          <w:sz w:val="24"/>
          <w:szCs w:val="28"/>
        </w:rPr>
        <w:t xml:space="preserve">- </w:t>
      </w:r>
      <w:r w:rsidRPr="00736930">
        <w:rPr>
          <w:rFonts w:ascii="Times New Roman" w:eastAsia="Arial" w:hAnsi="Times New Roman" w:cs="Times New Roman"/>
          <w:sz w:val="24"/>
          <w:szCs w:val="28"/>
          <w:lang w:val="uz-Cyrl-UZ"/>
        </w:rPr>
        <w:t xml:space="preserve">сонли ШАРТНОМА </w:t>
      </w:r>
    </w:p>
    <w:p w:rsidR="007D56DB" w:rsidRPr="00736930" w:rsidRDefault="007D56DB" w:rsidP="00EB1D93">
      <w:pPr>
        <w:shd w:val="clear" w:color="auto" w:fill="FFFFFF"/>
        <w:spacing w:after="0" w:line="240" w:lineRule="auto"/>
        <w:jc w:val="both"/>
        <w:rPr>
          <w:rFonts w:ascii="Times New Roman" w:eastAsia="Arial" w:hAnsi="Times New Roman" w:cs="Times New Roman"/>
          <w:smallCaps/>
          <w:sz w:val="24"/>
          <w:szCs w:val="28"/>
        </w:rPr>
      </w:pPr>
    </w:p>
    <w:p w:rsidR="007D56DB" w:rsidRPr="00736930" w:rsidRDefault="0004454C" w:rsidP="00EB1D93">
      <w:pP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sz w:val="24"/>
          <w:szCs w:val="28"/>
        </w:rPr>
        <w:t>Т</w:t>
      </w:r>
      <w:r w:rsidR="007C0CCA" w:rsidRPr="00736930">
        <w:rPr>
          <w:rFonts w:ascii="Times New Roman" w:eastAsia="Arial" w:hAnsi="Times New Roman" w:cs="Times New Roman"/>
          <w:sz w:val="24"/>
          <w:szCs w:val="28"/>
          <w:lang w:val="uz-Cyrl-UZ"/>
        </w:rPr>
        <w:t>о</w:t>
      </w:r>
      <w:proofErr w:type="spellStart"/>
      <w:r w:rsidRPr="00736930">
        <w:rPr>
          <w:rFonts w:ascii="Times New Roman" w:eastAsia="Arial" w:hAnsi="Times New Roman" w:cs="Times New Roman"/>
          <w:sz w:val="24"/>
          <w:szCs w:val="28"/>
        </w:rPr>
        <w:t>шкент</w:t>
      </w:r>
      <w:proofErr w:type="spellEnd"/>
      <w:r w:rsidR="007C0CCA" w:rsidRPr="00736930">
        <w:rPr>
          <w:rFonts w:ascii="Times New Roman" w:eastAsia="Arial" w:hAnsi="Times New Roman" w:cs="Times New Roman"/>
          <w:sz w:val="24"/>
          <w:szCs w:val="28"/>
          <w:lang w:val="uz-Cyrl-UZ"/>
        </w:rPr>
        <w:t xml:space="preserve"> ш.</w:t>
      </w:r>
      <w:r w:rsidRPr="00736930">
        <w:rPr>
          <w:rFonts w:ascii="Times New Roman" w:eastAsia="Arial" w:hAnsi="Times New Roman" w:cs="Times New Roman"/>
          <w:sz w:val="24"/>
          <w:szCs w:val="28"/>
        </w:rPr>
        <w:tab/>
      </w:r>
      <w:r w:rsidRPr="00736930">
        <w:rPr>
          <w:rFonts w:ascii="Times New Roman" w:eastAsia="Arial" w:hAnsi="Times New Roman" w:cs="Times New Roman"/>
          <w:sz w:val="24"/>
          <w:szCs w:val="28"/>
        </w:rPr>
        <w:tab/>
      </w:r>
      <w:r w:rsidRPr="00736930">
        <w:rPr>
          <w:rFonts w:ascii="Times New Roman" w:eastAsia="Arial" w:hAnsi="Times New Roman" w:cs="Times New Roman"/>
          <w:sz w:val="24"/>
          <w:szCs w:val="28"/>
        </w:rPr>
        <w:tab/>
      </w:r>
      <w:r w:rsidRPr="00736930">
        <w:rPr>
          <w:rFonts w:ascii="Times New Roman" w:eastAsia="Arial" w:hAnsi="Times New Roman" w:cs="Times New Roman"/>
          <w:sz w:val="24"/>
          <w:szCs w:val="28"/>
        </w:rPr>
        <w:tab/>
      </w:r>
      <w:r w:rsidRPr="00736930">
        <w:rPr>
          <w:rFonts w:ascii="Times New Roman" w:eastAsia="Arial" w:hAnsi="Times New Roman" w:cs="Times New Roman"/>
          <w:sz w:val="24"/>
          <w:szCs w:val="28"/>
        </w:rPr>
        <w:tab/>
      </w:r>
      <w:r w:rsidRPr="00736930">
        <w:rPr>
          <w:rFonts w:ascii="Times New Roman" w:eastAsia="Arial" w:hAnsi="Times New Roman" w:cs="Times New Roman"/>
          <w:sz w:val="24"/>
          <w:szCs w:val="28"/>
        </w:rPr>
        <w:tab/>
      </w:r>
      <w:r w:rsidRPr="00736930">
        <w:rPr>
          <w:rFonts w:ascii="Times New Roman" w:eastAsia="Arial" w:hAnsi="Times New Roman" w:cs="Times New Roman"/>
          <w:sz w:val="24"/>
          <w:szCs w:val="28"/>
        </w:rPr>
        <w:tab/>
      </w:r>
      <w:r w:rsidRPr="00736930">
        <w:rPr>
          <w:rFonts w:ascii="Times New Roman" w:eastAsia="Arial" w:hAnsi="Times New Roman" w:cs="Times New Roman"/>
          <w:sz w:val="24"/>
          <w:szCs w:val="28"/>
        </w:rPr>
        <w:tab/>
      </w:r>
      <w:r w:rsidRPr="00736930">
        <w:rPr>
          <w:rFonts w:ascii="Times New Roman" w:eastAsia="Arial" w:hAnsi="Times New Roman" w:cs="Times New Roman"/>
          <w:sz w:val="24"/>
          <w:szCs w:val="28"/>
        </w:rPr>
        <w:tab/>
        <w:t xml:space="preserve">«   »  2020 </w:t>
      </w:r>
      <w:r w:rsidR="007C0CCA" w:rsidRPr="00736930">
        <w:rPr>
          <w:rFonts w:ascii="Times New Roman" w:eastAsia="Arial" w:hAnsi="Times New Roman" w:cs="Times New Roman"/>
          <w:sz w:val="24"/>
          <w:szCs w:val="28"/>
          <w:lang w:val="uz-Cyrl-UZ"/>
        </w:rPr>
        <w:t>й</w:t>
      </w:r>
      <w:r w:rsidRPr="00736930">
        <w:rPr>
          <w:rFonts w:ascii="Times New Roman" w:eastAsia="Arial" w:hAnsi="Times New Roman" w:cs="Times New Roman"/>
          <w:sz w:val="24"/>
          <w:szCs w:val="28"/>
        </w:rPr>
        <w:t>.</w:t>
      </w:r>
    </w:p>
    <w:p w:rsidR="007D56DB" w:rsidRPr="00736930" w:rsidRDefault="007D56DB" w:rsidP="00EB1D93">
      <w:pPr>
        <w:shd w:val="clear" w:color="auto" w:fill="FFFFFF"/>
        <w:spacing w:after="0" w:line="240" w:lineRule="auto"/>
        <w:jc w:val="both"/>
        <w:rPr>
          <w:rFonts w:ascii="Times New Roman" w:eastAsia="Arial" w:hAnsi="Times New Roman" w:cs="Times New Roman"/>
          <w:sz w:val="24"/>
          <w:szCs w:val="28"/>
          <w:highlight w:val="yellow"/>
        </w:rPr>
      </w:pPr>
    </w:p>
    <w:p w:rsidR="007D56DB" w:rsidRPr="00736930" w:rsidRDefault="007C0CCA" w:rsidP="00EB1D93">
      <w:pP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sz w:val="24"/>
          <w:szCs w:val="28"/>
          <w:lang w:val="uz-Cyrl-UZ"/>
        </w:rPr>
        <w:t>Биз</w:t>
      </w:r>
      <w:r w:rsidR="0004454C" w:rsidRPr="00736930">
        <w:rPr>
          <w:rFonts w:ascii="Times New Roman" w:eastAsia="Arial" w:hAnsi="Times New Roman" w:cs="Times New Roman"/>
          <w:sz w:val="24"/>
          <w:szCs w:val="28"/>
        </w:rPr>
        <w:t xml:space="preserve">, </w:t>
      </w:r>
      <w:r w:rsidRPr="00736930">
        <w:rPr>
          <w:rFonts w:ascii="Times New Roman" w:eastAsia="Arial" w:hAnsi="Times New Roman" w:cs="Times New Roman"/>
          <w:sz w:val="24"/>
          <w:szCs w:val="28"/>
          <w:lang w:val="uz-Cyrl-UZ"/>
        </w:rPr>
        <w:t>келгусида Буюртмачи деб номланувчи, Ў</w:t>
      </w:r>
      <w:proofErr w:type="spellStart"/>
      <w:r w:rsidRPr="00736930">
        <w:rPr>
          <w:rFonts w:ascii="Times New Roman" w:eastAsia="Arial" w:hAnsi="Times New Roman" w:cs="Times New Roman"/>
          <w:sz w:val="24"/>
          <w:szCs w:val="28"/>
        </w:rPr>
        <w:t>збекист</w:t>
      </w:r>
      <w:proofErr w:type="spellEnd"/>
      <w:r w:rsidRPr="00736930">
        <w:rPr>
          <w:rFonts w:ascii="Times New Roman" w:eastAsia="Arial" w:hAnsi="Times New Roman" w:cs="Times New Roman"/>
          <w:sz w:val="24"/>
          <w:szCs w:val="28"/>
          <w:lang w:val="uz-Cyrl-UZ"/>
        </w:rPr>
        <w:t>о</w:t>
      </w:r>
      <w:r w:rsidRPr="00736930">
        <w:rPr>
          <w:rFonts w:ascii="Times New Roman" w:eastAsia="Arial" w:hAnsi="Times New Roman" w:cs="Times New Roman"/>
          <w:sz w:val="24"/>
          <w:szCs w:val="28"/>
        </w:rPr>
        <w:t>н Республик</w:t>
      </w:r>
      <w:r w:rsidRPr="00736930">
        <w:rPr>
          <w:rFonts w:ascii="Times New Roman" w:eastAsia="Arial" w:hAnsi="Times New Roman" w:cs="Times New Roman"/>
          <w:sz w:val="24"/>
          <w:szCs w:val="28"/>
          <w:lang w:val="uz-Cyrl-UZ"/>
        </w:rPr>
        <w:t xml:space="preserve">аси қонунчилигига биноан </w:t>
      </w:r>
      <w:r w:rsidRPr="00736930">
        <w:rPr>
          <w:rFonts w:ascii="Times New Roman" w:eastAsia="Arial" w:hAnsi="Times New Roman" w:cs="Times New Roman"/>
          <w:sz w:val="24"/>
          <w:szCs w:val="28"/>
        </w:rPr>
        <w:t>директор</w:t>
      </w:r>
      <w:r w:rsidRPr="00736930">
        <w:rPr>
          <w:rFonts w:ascii="Times New Roman" w:eastAsia="Arial" w:hAnsi="Times New Roman" w:cs="Times New Roman"/>
          <w:sz w:val="24"/>
          <w:szCs w:val="28"/>
          <w:lang w:val="uz-Cyrl-UZ"/>
        </w:rPr>
        <w:t xml:space="preserve"> </w:t>
      </w:r>
      <w:proofErr w:type="spellStart"/>
      <w:r w:rsidRPr="00736930">
        <w:rPr>
          <w:rFonts w:ascii="Times New Roman" w:eastAsia="Arial" w:hAnsi="Times New Roman" w:cs="Times New Roman"/>
          <w:sz w:val="24"/>
          <w:szCs w:val="28"/>
        </w:rPr>
        <w:t>В.А.Мал</w:t>
      </w:r>
      <w:proofErr w:type="spellEnd"/>
      <w:r w:rsidR="00EB1D93" w:rsidRPr="00736930">
        <w:rPr>
          <w:rFonts w:ascii="Times New Roman" w:eastAsia="Arial" w:hAnsi="Times New Roman" w:cs="Times New Roman"/>
          <w:sz w:val="24"/>
          <w:szCs w:val="28"/>
          <w:lang w:val="uz-Cyrl-UZ"/>
        </w:rPr>
        <w:t>ы</w:t>
      </w:r>
      <w:proofErr w:type="spellStart"/>
      <w:r w:rsidRPr="00736930">
        <w:rPr>
          <w:rFonts w:ascii="Times New Roman" w:eastAsia="Arial" w:hAnsi="Times New Roman" w:cs="Times New Roman"/>
          <w:sz w:val="24"/>
          <w:szCs w:val="28"/>
        </w:rPr>
        <w:t>шев</w:t>
      </w:r>
      <w:proofErr w:type="spellEnd"/>
      <w:r w:rsidRPr="00736930">
        <w:rPr>
          <w:rFonts w:ascii="Times New Roman" w:eastAsia="Arial" w:hAnsi="Times New Roman" w:cs="Times New Roman"/>
          <w:sz w:val="24"/>
          <w:szCs w:val="28"/>
        </w:rPr>
        <w:t xml:space="preserve"> </w:t>
      </w:r>
      <w:r w:rsidRPr="00736930">
        <w:rPr>
          <w:rFonts w:ascii="Times New Roman" w:eastAsia="Arial" w:hAnsi="Times New Roman" w:cs="Times New Roman"/>
          <w:sz w:val="24"/>
          <w:szCs w:val="28"/>
          <w:lang w:val="uz-Cyrl-UZ"/>
        </w:rPr>
        <w:t xml:space="preserve">номидан рўйхатга олинган </w:t>
      </w:r>
      <w:proofErr w:type="spellStart"/>
      <w:r w:rsidRPr="00736930">
        <w:rPr>
          <w:rFonts w:ascii="Times New Roman" w:eastAsia="Arial" w:hAnsi="Times New Roman" w:cs="Times New Roman"/>
          <w:sz w:val="24"/>
          <w:szCs w:val="28"/>
        </w:rPr>
        <w:t>юриди</w:t>
      </w:r>
      <w:proofErr w:type="spellEnd"/>
      <w:r w:rsidRPr="00736930">
        <w:rPr>
          <w:rFonts w:ascii="Times New Roman" w:eastAsia="Arial" w:hAnsi="Times New Roman" w:cs="Times New Roman"/>
          <w:sz w:val="24"/>
          <w:szCs w:val="28"/>
          <w:lang w:val="uz-Cyrl-UZ"/>
        </w:rPr>
        <w:t xml:space="preserve">к шахс </w:t>
      </w:r>
      <w:r w:rsidR="0004454C" w:rsidRPr="00736930">
        <w:rPr>
          <w:rFonts w:ascii="Times New Roman" w:eastAsia="Arial" w:hAnsi="Times New Roman" w:cs="Times New Roman"/>
          <w:sz w:val="24"/>
          <w:szCs w:val="28"/>
        </w:rPr>
        <w:t>"GROWYME"</w:t>
      </w:r>
      <w:r w:rsidRPr="00736930">
        <w:rPr>
          <w:rFonts w:ascii="Times New Roman" w:eastAsia="Arial" w:hAnsi="Times New Roman" w:cs="Times New Roman"/>
          <w:sz w:val="24"/>
          <w:szCs w:val="28"/>
          <w:lang w:val="uz-Cyrl-UZ"/>
        </w:rPr>
        <w:t xml:space="preserve"> МЧЖ</w:t>
      </w:r>
      <w:r w:rsidR="0004454C" w:rsidRPr="00736930">
        <w:rPr>
          <w:rFonts w:ascii="Times New Roman" w:eastAsia="Arial" w:hAnsi="Times New Roman" w:cs="Times New Roman"/>
          <w:sz w:val="24"/>
          <w:szCs w:val="28"/>
        </w:rPr>
        <w:t xml:space="preserve">, </w:t>
      </w:r>
      <w:r w:rsidRPr="00736930">
        <w:rPr>
          <w:rFonts w:ascii="Times New Roman" w:eastAsia="Arial" w:hAnsi="Times New Roman" w:cs="Times New Roman"/>
          <w:sz w:val="24"/>
          <w:szCs w:val="28"/>
          <w:lang w:val="uz-Cyrl-UZ"/>
        </w:rPr>
        <w:t>ва</w:t>
      </w:r>
      <w:r w:rsidR="0004454C" w:rsidRPr="00736930">
        <w:rPr>
          <w:rFonts w:ascii="Times New Roman" w:eastAsia="Arial" w:hAnsi="Times New Roman" w:cs="Times New Roman"/>
          <w:sz w:val="24"/>
          <w:szCs w:val="28"/>
        </w:rPr>
        <w:t xml:space="preserve"> </w:t>
      </w:r>
      <w:r w:rsidRPr="00736930">
        <w:rPr>
          <w:rFonts w:ascii="Times New Roman" w:eastAsia="Arial" w:hAnsi="Times New Roman" w:cs="Times New Roman"/>
          <w:sz w:val="24"/>
          <w:szCs w:val="28"/>
          <w:lang w:val="uz-Cyrl-UZ"/>
        </w:rPr>
        <w:t>келгусида Ижрочи</w:t>
      </w:r>
      <w:r w:rsidR="0004454C" w:rsidRPr="00736930">
        <w:rPr>
          <w:rFonts w:ascii="Times New Roman" w:eastAsia="Arial" w:hAnsi="Times New Roman" w:cs="Times New Roman"/>
          <w:sz w:val="24"/>
          <w:szCs w:val="28"/>
        </w:rPr>
        <w:t>______________________________________,</w:t>
      </w:r>
      <w:r w:rsidR="00265C7C" w:rsidRPr="00736930">
        <w:rPr>
          <w:rFonts w:ascii="Times New Roman" w:eastAsia="Arial" w:hAnsi="Times New Roman" w:cs="Times New Roman"/>
          <w:sz w:val="24"/>
          <w:szCs w:val="28"/>
          <w:lang w:val="uz-Cyrl-UZ"/>
        </w:rPr>
        <w:t xml:space="preserve"> деб номланувчи қуйидагилар тўғрисида амалдаги шартномани туздик</w:t>
      </w:r>
      <w:r w:rsidR="0004454C" w:rsidRPr="00736930">
        <w:rPr>
          <w:rFonts w:ascii="Times New Roman" w:eastAsia="Arial" w:hAnsi="Times New Roman" w:cs="Times New Roman"/>
          <w:sz w:val="24"/>
          <w:szCs w:val="28"/>
        </w:rPr>
        <w:t>:</w:t>
      </w:r>
    </w:p>
    <w:p w:rsidR="007D56DB" w:rsidRPr="00736930" w:rsidRDefault="00265C7C" w:rsidP="00EB1D93">
      <w:pP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sz w:val="24"/>
          <w:szCs w:val="28"/>
          <w:lang w:val="uz-Cyrl-UZ"/>
        </w:rPr>
        <w:t xml:space="preserve">Амалдаги шартнома </w:t>
      </w:r>
      <w:r w:rsidRPr="00736930">
        <w:rPr>
          <w:rFonts w:ascii="Times New Roman" w:eastAsia="Arial" w:hAnsi="Times New Roman" w:cs="Times New Roman"/>
          <w:sz w:val="24"/>
          <w:szCs w:val="28"/>
        </w:rPr>
        <w:t xml:space="preserve">20__ </w:t>
      </w:r>
      <w:r w:rsidRPr="00736930">
        <w:rPr>
          <w:rFonts w:ascii="Times New Roman" w:eastAsia="Arial" w:hAnsi="Times New Roman" w:cs="Times New Roman"/>
          <w:sz w:val="24"/>
          <w:szCs w:val="28"/>
          <w:lang w:val="uz-Cyrl-UZ"/>
        </w:rPr>
        <w:t>й</w:t>
      </w:r>
      <w:r w:rsidRPr="00736930">
        <w:rPr>
          <w:rFonts w:ascii="Times New Roman" w:eastAsia="Arial" w:hAnsi="Times New Roman" w:cs="Times New Roman"/>
          <w:sz w:val="24"/>
          <w:szCs w:val="28"/>
        </w:rPr>
        <w:t>. «____»_______________________</w:t>
      </w:r>
      <w:r w:rsidRPr="00736930">
        <w:rPr>
          <w:rFonts w:ascii="Times New Roman" w:eastAsia="Arial" w:hAnsi="Times New Roman" w:cs="Times New Roman"/>
          <w:sz w:val="24"/>
          <w:szCs w:val="28"/>
          <w:lang w:val="uz-Cyrl-UZ"/>
        </w:rPr>
        <w:t xml:space="preserve">дан кучга киради. </w:t>
      </w:r>
    </w:p>
    <w:p w:rsidR="007D56DB" w:rsidRPr="00736930" w:rsidRDefault="00265C7C" w:rsidP="00EB1D93">
      <w:pPr>
        <w:numPr>
          <w:ilvl w:val="0"/>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t>Таърифлар</w:t>
      </w:r>
    </w:p>
    <w:p w:rsidR="007D56DB" w:rsidRPr="00736930" w:rsidRDefault="00265C7C"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lang w:val="uz-Cyrl-UZ"/>
        </w:rPr>
        <w:t>Буюртмачи</w:t>
      </w:r>
      <w:r w:rsidR="0004454C" w:rsidRPr="00736930">
        <w:rPr>
          <w:rFonts w:ascii="Times New Roman" w:eastAsia="Arial" w:hAnsi="Times New Roman" w:cs="Times New Roman"/>
          <w:color w:val="000000"/>
          <w:sz w:val="24"/>
          <w:szCs w:val="28"/>
        </w:rPr>
        <w:t xml:space="preserve"> –</w:t>
      </w:r>
      <w:r w:rsidRPr="00736930">
        <w:rPr>
          <w:rFonts w:ascii="Times New Roman" w:eastAsia="Arial" w:hAnsi="Times New Roman" w:cs="Times New Roman"/>
          <w:color w:val="000000"/>
          <w:sz w:val="24"/>
          <w:szCs w:val="28"/>
          <w:lang w:val="uz-Cyrl-UZ"/>
        </w:rPr>
        <w:t xml:space="preserve"> </w:t>
      </w:r>
      <w:r w:rsidR="00EB1D93" w:rsidRPr="00736930">
        <w:rPr>
          <w:rFonts w:ascii="Times New Roman" w:eastAsia="Arial" w:hAnsi="Times New Roman" w:cs="Times New Roman"/>
          <w:color w:val="000000"/>
          <w:sz w:val="24"/>
          <w:szCs w:val="28"/>
        </w:rPr>
        <w:t>директор</w:t>
      </w:r>
      <w:r w:rsidR="00EB1D93" w:rsidRPr="00736930">
        <w:rPr>
          <w:rFonts w:ascii="Times New Roman" w:eastAsia="Arial" w:hAnsi="Times New Roman" w:cs="Times New Roman"/>
          <w:color w:val="000000"/>
          <w:sz w:val="24"/>
          <w:szCs w:val="28"/>
          <w:lang w:val="uz-Cyrl-UZ"/>
        </w:rPr>
        <w:t xml:space="preserve"> </w:t>
      </w:r>
      <w:proofErr w:type="spellStart"/>
      <w:r w:rsidR="00EB1D93" w:rsidRPr="00736930">
        <w:rPr>
          <w:rFonts w:ascii="Times New Roman" w:eastAsia="Arial" w:hAnsi="Times New Roman" w:cs="Times New Roman"/>
          <w:color w:val="000000"/>
          <w:sz w:val="24"/>
          <w:szCs w:val="28"/>
        </w:rPr>
        <w:t>В.А.Мал</w:t>
      </w:r>
      <w:proofErr w:type="spellEnd"/>
      <w:r w:rsidR="00EB1D93" w:rsidRPr="00736930">
        <w:rPr>
          <w:rFonts w:ascii="Times New Roman" w:eastAsia="Arial" w:hAnsi="Times New Roman" w:cs="Times New Roman"/>
          <w:color w:val="000000"/>
          <w:sz w:val="24"/>
          <w:szCs w:val="28"/>
          <w:lang w:val="uz-Cyrl-UZ"/>
        </w:rPr>
        <w:t>ы</w:t>
      </w:r>
      <w:proofErr w:type="spellStart"/>
      <w:r w:rsidR="00EB1D93" w:rsidRPr="00736930">
        <w:rPr>
          <w:rFonts w:ascii="Times New Roman" w:eastAsia="Arial" w:hAnsi="Times New Roman" w:cs="Times New Roman"/>
          <w:color w:val="000000"/>
          <w:sz w:val="24"/>
          <w:szCs w:val="28"/>
        </w:rPr>
        <w:t>шев</w:t>
      </w:r>
      <w:proofErr w:type="spellEnd"/>
      <w:r w:rsidR="00EB1D93" w:rsidRPr="00736930">
        <w:rPr>
          <w:rFonts w:ascii="Times New Roman" w:eastAsia="Arial" w:hAnsi="Times New Roman" w:cs="Times New Roman"/>
          <w:color w:val="000000"/>
          <w:sz w:val="24"/>
          <w:szCs w:val="28"/>
          <w:lang w:val="uz-Cyrl-UZ"/>
        </w:rPr>
        <w:t xml:space="preserve"> номидан ифодаланган</w:t>
      </w:r>
      <w:r w:rsidR="00EB1D93" w:rsidRPr="00736930">
        <w:rPr>
          <w:rFonts w:ascii="Times New Roman" w:eastAsia="Arial" w:hAnsi="Times New Roman" w:cs="Times New Roman"/>
          <w:color w:val="000000"/>
          <w:sz w:val="24"/>
          <w:szCs w:val="28"/>
        </w:rPr>
        <w:t xml:space="preserve"> </w:t>
      </w:r>
      <w:r w:rsidR="0004454C" w:rsidRPr="00736930">
        <w:rPr>
          <w:rFonts w:ascii="Times New Roman" w:eastAsia="Arial" w:hAnsi="Times New Roman" w:cs="Times New Roman"/>
          <w:color w:val="000000"/>
          <w:sz w:val="24"/>
          <w:szCs w:val="28"/>
        </w:rPr>
        <w:t>"GROWYME"</w:t>
      </w:r>
      <w:r w:rsidRPr="00736930">
        <w:rPr>
          <w:rFonts w:ascii="Times New Roman" w:eastAsia="Arial" w:hAnsi="Times New Roman" w:cs="Times New Roman"/>
          <w:sz w:val="24"/>
          <w:szCs w:val="28"/>
          <w:lang w:val="uz-Cyrl-UZ"/>
        </w:rPr>
        <w:t xml:space="preserve"> МЧЖ</w:t>
      </w:r>
      <w:r w:rsidR="00EB1D93" w:rsidRPr="00736930">
        <w:rPr>
          <w:rFonts w:ascii="Times New Roman" w:eastAsia="Arial" w:hAnsi="Times New Roman" w:cs="Times New Roman"/>
          <w:color w:val="000000"/>
          <w:sz w:val="24"/>
          <w:szCs w:val="28"/>
        </w:rPr>
        <w:t>.</w:t>
      </w:r>
      <w:r w:rsidR="0004454C" w:rsidRPr="00736930">
        <w:rPr>
          <w:rFonts w:ascii="Times New Roman" w:eastAsia="Arial" w:hAnsi="Times New Roman" w:cs="Times New Roman"/>
          <w:color w:val="000000"/>
          <w:sz w:val="24"/>
          <w:szCs w:val="28"/>
        </w:rPr>
        <w:t xml:space="preserve"> </w:t>
      </w:r>
    </w:p>
    <w:p w:rsidR="007D56DB" w:rsidRPr="00736930" w:rsidRDefault="0004454C"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proofErr w:type="spellStart"/>
      <w:r w:rsidRPr="00736930">
        <w:rPr>
          <w:rFonts w:ascii="Times New Roman" w:eastAsia="Arial" w:hAnsi="Times New Roman" w:cs="Times New Roman"/>
          <w:sz w:val="24"/>
          <w:szCs w:val="28"/>
        </w:rPr>
        <w:t>И</w:t>
      </w:r>
      <w:r w:rsidR="00EB1D93" w:rsidRPr="00736930">
        <w:rPr>
          <w:rFonts w:ascii="Times New Roman" w:eastAsia="Arial" w:hAnsi="Times New Roman" w:cs="Times New Roman"/>
          <w:sz w:val="24"/>
          <w:szCs w:val="28"/>
        </w:rPr>
        <w:t>жрочи</w:t>
      </w:r>
      <w:proofErr w:type="spellEnd"/>
      <w:r w:rsidRPr="00736930">
        <w:rPr>
          <w:rFonts w:ascii="Times New Roman" w:eastAsia="Arial" w:hAnsi="Times New Roman" w:cs="Times New Roman"/>
          <w:sz w:val="24"/>
          <w:szCs w:val="28"/>
        </w:rPr>
        <w:t xml:space="preserve"> </w:t>
      </w:r>
      <w:r w:rsidR="00EB1D93" w:rsidRPr="00736930">
        <w:rPr>
          <w:rFonts w:ascii="Times New Roman" w:eastAsia="Arial" w:hAnsi="Times New Roman" w:cs="Times New Roman"/>
          <w:sz w:val="24"/>
          <w:szCs w:val="28"/>
        </w:rPr>
        <w:t>–</w:t>
      </w:r>
      <w:r w:rsidRPr="00736930">
        <w:rPr>
          <w:rFonts w:ascii="Times New Roman" w:eastAsia="Arial" w:hAnsi="Times New Roman" w:cs="Times New Roman"/>
          <w:sz w:val="24"/>
          <w:szCs w:val="28"/>
        </w:rPr>
        <w:t xml:space="preserve"> </w:t>
      </w:r>
      <w:proofErr w:type="spellStart"/>
      <w:r w:rsidR="00C21998" w:rsidRPr="00736930">
        <w:rPr>
          <w:rFonts w:ascii="Times New Roman" w:eastAsia="Arial" w:hAnsi="Times New Roman" w:cs="Times New Roman"/>
          <w:sz w:val="24"/>
          <w:szCs w:val="28"/>
        </w:rPr>
        <w:t>Буюртмачи</w:t>
      </w:r>
      <w:proofErr w:type="spellEnd"/>
      <w:r w:rsidR="00C21998" w:rsidRPr="00736930">
        <w:rPr>
          <w:rFonts w:ascii="Times New Roman" w:eastAsia="Arial" w:hAnsi="Times New Roman" w:cs="Times New Roman"/>
          <w:sz w:val="24"/>
          <w:szCs w:val="28"/>
        </w:rPr>
        <w:t xml:space="preserve"> </w:t>
      </w:r>
      <w:proofErr w:type="spellStart"/>
      <w:r w:rsidR="00C21998" w:rsidRPr="00736930">
        <w:rPr>
          <w:rFonts w:ascii="Times New Roman" w:eastAsia="Arial" w:hAnsi="Times New Roman" w:cs="Times New Roman"/>
          <w:sz w:val="24"/>
          <w:szCs w:val="28"/>
        </w:rPr>
        <w:t>билан</w:t>
      </w:r>
      <w:proofErr w:type="spellEnd"/>
      <w:r w:rsidR="00C21998" w:rsidRPr="00736930">
        <w:rPr>
          <w:rFonts w:ascii="Times New Roman" w:eastAsia="Arial" w:hAnsi="Times New Roman" w:cs="Times New Roman"/>
          <w:sz w:val="24"/>
          <w:szCs w:val="28"/>
        </w:rPr>
        <w:t xml:space="preserve"> </w:t>
      </w:r>
      <w:proofErr w:type="spellStart"/>
      <w:r w:rsidR="00C21998" w:rsidRPr="00736930">
        <w:rPr>
          <w:rFonts w:ascii="Times New Roman" w:eastAsia="Arial" w:hAnsi="Times New Roman" w:cs="Times New Roman"/>
          <w:sz w:val="24"/>
          <w:szCs w:val="28"/>
        </w:rPr>
        <w:t>шартномага</w:t>
      </w:r>
      <w:proofErr w:type="spellEnd"/>
      <w:r w:rsidR="00C21998" w:rsidRPr="00736930">
        <w:rPr>
          <w:rFonts w:ascii="Times New Roman" w:eastAsia="Arial" w:hAnsi="Times New Roman" w:cs="Times New Roman"/>
          <w:sz w:val="24"/>
          <w:szCs w:val="28"/>
        </w:rPr>
        <w:t xml:space="preserve"> </w:t>
      </w:r>
      <w:proofErr w:type="spellStart"/>
      <w:r w:rsidR="00C21998" w:rsidRPr="00736930">
        <w:rPr>
          <w:rFonts w:ascii="Times New Roman" w:eastAsia="Arial" w:hAnsi="Times New Roman" w:cs="Times New Roman"/>
          <w:sz w:val="24"/>
          <w:szCs w:val="28"/>
        </w:rPr>
        <w:t>мувофи</w:t>
      </w:r>
      <w:proofErr w:type="spellEnd"/>
      <w:r w:rsidR="00C21998" w:rsidRPr="00736930">
        <w:rPr>
          <w:rFonts w:ascii="Times New Roman" w:eastAsia="Arial" w:hAnsi="Times New Roman" w:cs="Times New Roman"/>
          <w:sz w:val="24"/>
          <w:szCs w:val="28"/>
          <w:lang w:val="uz-Cyrl-UZ"/>
        </w:rPr>
        <w:t>қ хизматлар кўрсатувчи жисмоний шахс</w:t>
      </w:r>
      <w:r w:rsidRPr="00736930">
        <w:rPr>
          <w:rFonts w:ascii="Times New Roman" w:eastAsia="Arial" w:hAnsi="Times New Roman" w:cs="Times New Roman"/>
          <w:sz w:val="24"/>
          <w:szCs w:val="28"/>
        </w:rPr>
        <w:t>.</w:t>
      </w:r>
    </w:p>
    <w:p w:rsidR="007D56DB" w:rsidRPr="00736930" w:rsidRDefault="000153F6"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lang w:val="uz-Cyrl-UZ"/>
        </w:rPr>
        <w:t>Мижоз</w:t>
      </w:r>
      <w:r w:rsidR="0004454C" w:rsidRPr="00736930">
        <w:rPr>
          <w:rFonts w:ascii="Times New Roman" w:eastAsia="Arial" w:hAnsi="Times New Roman" w:cs="Times New Roman"/>
          <w:color w:val="000000"/>
          <w:sz w:val="24"/>
          <w:szCs w:val="28"/>
        </w:rPr>
        <w:t xml:space="preserve"> – </w:t>
      </w:r>
      <w:r w:rsidR="00663C96" w:rsidRPr="00736930">
        <w:rPr>
          <w:rFonts w:ascii="Times New Roman" w:eastAsia="Arial" w:hAnsi="Times New Roman" w:cs="Times New Roman"/>
          <w:color w:val="000000"/>
          <w:sz w:val="24"/>
          <w:szCs w:val="28"/>
          <w:lang w:val="uz-Cyrl-UZ"/>
        </w:rPr>
        <w:t xml:space="preserve">Буюртмачига ҳуқуқлари тегишли бўлган </w:t>
      </w:r>
      <w:r w:rsidR="00663C96" w:rsidRPr="00736930">
        <w:rPr>
          <w:rFonts w:ascii="Times New Roman" w:eastAsia="Arial" w:hAnsi="Times New Roman" w:cs="Times New Roman"/>
          <w:color w:val="000000"/>
          <w:sz w:val="24"/>
          <w:szCs w:val="28"/>
        </w:rPr>
        <w:t>growy.</w:t>
      </w:r>
      <w:r w:rsidR="00663C96" w:rsidRPr="00736930">
        <w:rPr>
          <w:rFonts w:ascii="Times New Roman" w:eastAsia="Arial" w:hAnsi="Times New Roman" w:cs="Times New Roman"/>
          <w:sz w:val="24"/>
          <w:szCs w:val="28"/>
        </w:rPr>
        <w:t>uz</w:t>
      </w:r>
      <w:r w:rsidR="00663C96" w:rsidRPr="00736930">
        <w:rPr>
          <w:rFonts w:ascii="Times New Roman" w:eastAsia="Arial" w:hAnsi="Times New Roman" w:cs="Times New Roman"/>
          <w:color w:val="000000"/>
          <w:sz w:val="24"/>
          <w:szCs w:val="28"/>
        </w:rPr>
        <w:t xml:space="preserve"> сайт</w:t>
      </w:r>
      <w:r w:rsidR="00663C96" w:rsidRPr="00736930">
        <w:rPr>
          <w:rFonts w:ascii="Times New Roman" w:eastAsia="Arial" w:hAnsi="Times New Roman" w:cs="Times New Roman"/>
          <w:color w:val="000000"/>
          <w:sz w:val="24"/>
          <w:szCs w:val="28"/>
          <w:lang w:val="uz-Cyrl-UZ"/>
        </w:rPr>
        <w:t xml:space="preserve">ининг оммавий </w:t>
      </w:r>
      <w:proofErr w:type="spellStart"/>
      <w:r w:rsidR="00663C96" w:rsidRPr="00736930">
        <w:rPr>
          <w:rFonts w:ascii="Times New Roman" w:eastAsia="Arial" w:hAnsi="Times New Roman" w:cs="Times New Roman"/>
          <w:color w:val="000000"/>
          <w:sz w:val="24"/>
          <w:szCs w:val="28"/>
        </w:rPr>
        <w:t>офе</w:t>
      </w:r>
      <w:proofErr w:type="spellEnd"/>
      <w:r w:rsidR="00DE166E" w:rsidRPr="00736930">
        <w:rPr>
          <w:rFonts w:ascii="Times New Roman" w:eastAsia="Arial" w:hAnsi="Times New Roman" w:cs="Times New Roman"/>
          <w:color w:val="000000"/>
          <w:sz w:val="24"/>
          <w:szCs w:val="28"/>
          <w:lang w:val="uz-Cyrl-UZ"/>
        </w:rPr>
        <w:t>ртаси шартларини</w:t>
      </w:r>
      <w:r w:rsidR="00EF3E9F" w:rsidRPr="00736930">
        <w:rPr>
          <w:rFonts w:ascii="Times New Roman" w:eastAsia="Arial" w:hAnsi="Times New Roman" w:cs="Times New Roman"/>
          <w:color w:val="000000"/>
          <w:sz w:val="24"/>
          <w:szCs w:val="28"/>
          <w:lang w:val="uz-Cyrl-UZ"/>
        </w:rPr>
        <w:t xml:space="preserve"> қабул қилган меҳнатга лаёқатли жисмоний шахс</w:t>
      </w:r>
      <w:r w:rsidR="0004454C" w:rsidRPr="00736930">
        <w:rPr>
          <w:rFonts w:ascii="Times New Roman" w:eastAsia="Arial" w:hAnsi="Times New Roman" w:cs="Times New Roman"/>
          <w:color w:val="000000"/>
          <w:sz w:val="24"/>
          <w:szCs w:val="28"/>
        </w:rPr>
        <w:t>.</w:t>
      </w:r>
    </w:p>
    <w:p w:rsidR="007D56DB" w:rsidRPr="00736930" w:rsidRDefault="00EF3E9F"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lang w:val="uz-Cyrl-UZ"/>
        </w:rPr>
        <w:t>Хизматлар</w:t>
      </w:r>
      <w:r w:rsidR="0004454C" w:rsidRPr="00736930">
        <w:rPr>
          <w:rFonts w:ascii="Times New Roman" w:eastAsia="Arial" w:hAnsi="Times New Roman" w:cs="Times New Roman"/>
          <w:color w:val="000000"/>
          <w:sz w:val="24"/>
          <w:szCs w:val="28"/>
        </w:rPr>
        <w:t>/</w:t>
      </w:r>
      <w:r w:rsidRPr="00736930">
        <w:rPr>
          <w:rFonts w:ascii="Times New Roman" w:eastAsia="Arial" w:hAnsi="Times New Roman" w:cs="Times New Roman"/>
          <w:color w:val="000000"/>
          <w:sz w:val="24"/>
          <w:szCs w:val="28"/>
          <w:lang w:val="uz-Cyrl-UZ"/>
        </w:rPr>
        <w:t>Маслаҳат хизматлари</w:t>
      </w:r>
      <w:r w:rsidR="0004454C" w:rsidRPr="00736930">
        <w:rPr>
          <w:rFonts w:ascii="Times New Roman" w:eastAsia="Arial" w:hAnsi="Times New Roman" w:cs="Times New Roman"/>
          <w:color w:val="000000"/>
          <w:sz w:val="24"/>
          <w:szCs w:val="28"/>
        </w:rPr>
        <w:t xml:space="preserve"> – </w:t>
      </w:r>
      <w:r w:rsidRPr="00736930">
        <w:rPr>
          <w:rFonts w:ascii="Times New Roman" w:eastAsia="Arial" w:hAnsi="Times New Roman" w:cs="Times New Roman"/>
          <w:color w:val="000000"/>
          <w:sz w:val="24"/>
          <w:szCs w:val="28"/>
          <w:lang w:val="uz-Cyrl-UZ"/>
        </w:rPr>
        <w:t xml:space="preserve">Мижозларга </w:t>
      </w:r>
      <w:proofErr w:type="spellStart"/>
      <w:r w:rsidRPr="00736930">
        <w:rPr>
          <w:rFonts w:ascii="Times New Roman" w:eastAsia="Arial" w:hAnsi="Times New Roman" w:cs="Times New Roman"/>
          <w:color w:val="000000"/>
          <w:sz w:val="24"/>
          <w:szCs w:val="28"/>
        </w:rPr>
        <w:t>сесси</w:t>
      </w:r>
      <w:proofErr w:type="spellEnd"/>
      <w:r w:rsidRPr="00736930">
        <w:rPr>
          <w:rFonts w:ascii="Times New Roman" w:eastAsia="Arial" w:hAnsi="Times New Roman" w:cs="Times New Roman"/>
          <w:color w:val="000000"/>
          <w:sz w:val="24"/>
          <w:szCs w:val="28"/>
          <w:lang w:val="uz-Cyrl-UZ"/>
        </w:rPr>
        <w:t>я</w:t>
      </w:r>
      <w:r w:rsidRPr="00736930">
        <w:rPr>
          <w:rFonts w:ascii="Times New Roman" w:eastAsia="Arial" w:hAnsi="Times New Roman" w:cs="Times New Roman"/>
          <w:color w:val="000000"/>
          <w:sz w:val="24"/>
          <w:szCs w:val="28"/>
        </w:rPr>
        <w:t xml:space="preserve">– </w:t>
      </w:r>
      <w:proofErr w:type="spellStart"/>
      <w:r w:rsidRPr="00736930">
        <w:rPr>
          <w:rFonts w:ascii="Times New Roman" w:eastAsia="Arial" w:hAnsi="Times New Roman" w:cs="Times New Roman"/>
          <w:color w:val="000000"/>
          <w:sz w:val="24"/>
          <w:szCs w:val="28"/>
        </w:rPr>
        <w:t>вебинар</w:t>
      </w:r>
      <w:proofErr w:type="spellEnd"/>
      <w:r w:rsidR="00C37A1A" w:rsidRPr="00736930">
        <w:rPr>
          <w:rFonts w:ascii="Times New Roman" w:eastAsia="Arial" w:hAnsi="Times New Roman" w:cs="Times New Roman"/>
          <w:color w:val="000000"/>
          <w:sz w:val="24"/>
          <w:szCs w:val="28"/>
          <w:lang w:val="uz-Cyrl-UZ"/>
        </w:rPr>
        <w:t>лар</w:t>
      </w:r>
      <w:r w:rsidRPr="00736930">
        <w:rPr>
          <w:rFonts w:ascii="Times New Roman" w:eastAsia="Arial" w:hAnsi="Times New Roman" w:cs="Times New Roman"/>
          <w:color w:val="000000"/>
          <w:sz w:val="24"/>
          <w:szCs w:val="28"/>
        </w:rPr>
        <w:t>, тренинг</w:t>
      </w:r>
      <w:r w:rsidR="00C37A1A" w:rsidRPr="00736930">
        <w:rPr>
          <w:rFonts w:ascii="Times New Roman" w:eastAsia="Arial" w:hAnsi="Times New Roman" w:cs="Times New Roman"/>
          <w:color w:val="000000"/>
          <w:sz w:val="24"/>
          <w:szCs w:val="28"/>
          <w:lang w:val="uz-Cyrl-UZ"/>
        </w:rPr>
        <w:t>лар</w:t>
      </w:r>
      <w:r w:rsidRPr="00736930">
        <w:rPr>
          <w:rFonts w:ascii="Times New Roman" w:eastAsia="Arial" w:hAnsi="Times New Roman" w:cs="Times New Roman"/>
          <w:color w:val="000000"/>
          <w:sz w:val="24"/>
          <w:szCs w:val="28"/>
        </w:rPr>
        <w:t>, марафон</w:t>
      </w:r>
      <w:r w:rsidR="00C37A1A" w:rsidRPr="00736930">
        <w:rPr>
          <w:rFonts w:ascii="Times New Roman" w:eastAsia="Arial" w:hAnsi="Times New Roman" w:cs="Times New Roman"/>
          <w:color w:val="000000"/>
          <w:sz w:val="24"/>
          <w:szCs w:val="28"/>
          <w:lang w:val="uz-Cyrl-UZ"/>
        </w:rPr>
        <w:t>лар</w:t>
      </w:r>
      <w:r w:rsidRPr="00736930">
        <w:rPr>
          <w:rFonts w:ascii="Times New Roman" w:eastAsia="Arial" w:hAnsi="Times New Roman" w:cs="Times New Roman"/>
          <w:color w:val="000000"/>
          <w:sz w:val="24"/>
          <w:szCs w:val="28"/>
        </w:rPr>
        <w:t>, семинар</w:t>
      </w:r>
      <w:r w:rsidR="00C37A1A" w:rsidRPr="00736930">
        <w:rPr>
          <w:rFonts w:ascii="Times New Roman" w:eastAsia="Arial" w:hAnsi="Times New Roman" w:cs="Times New Roman"/>
          <w:color w:val="000000"/>
          <w:sz w:val="24"/>
          <w:szCs w:val="28"/>
          <w:lang w:val="uz-Cyrl-UZ"/>
        </w:rPr>
        <w:t>лар</w:t>
      </w:r>
      <w:r w:rsidRPr="00736930">
        <w:rPr>
          <w:rFonts w:ascii="Times New Roman" w:eastAsia="Arial" w:hAnsi="Times New Roman" w:cs="Times New Roman"/>
          <w:color w:val="000000"/>
          <w:sz w:val="24"/>
          <w:szCs w:val="28"/>
        </w:rPr>
        <w:t>, мастер-класс</w:t>
      </w:r>
      <w:r w:rsidR="00C37A1A" w:rsidRPr="00736930">
        <w:rPr>
          <w:rFonts w:ascii="Times New Roman" w:eastAsia="Arial" w:hAnsi="Times New Roman" w:cs="Times New Roman"/>
          <w:color w:val="000000"/>
          <w:sz w:val="24"/>
          <w:szCs w:val="28"/>
          <w:lang w:val="uz-Cyrl-UZ"/>
        </w:rPr>
        <w:t>лар</w:t>
      </w:r>
      <w:r w:rsidRPr="00736930">
        <w:rPr>
          <w:rFonts w:ascii="Times New Roman" w:eastAsia="Arial" w:hAnsi="Times New Roman" w:cs="Times New Roman"/>
          <w:color w:val="000000"/>
          <w:sz w:val="24"/>
          <w:szCs w:val="28"/>
        </w:rPr>
        <w:t xml:space="preserve">, </w:t>
      </w:r>
      <w:proofErr w:type="spellStart"/>
      <w:r w:rsidRPr="00736930">
        <w:rPr>
          <w:rFonts w:ascii="Times New Roman" w:eastAsia="Arial" w:hAnsi="Times New Roman" w:cs="Times New Roman"/>
          <w:color w:val="000000"/>
          <w:sz w:val="24"/>
          <w:szCs w:val="28"/>
        </w:rPr>
        <w:t>менторинг</w:t>
      </w:r>
      <w:proofErr w:type="spellEnd"/>
      <w:r w:rsidR="00C37A1A" w:rsidRPr="00736930">
        <w:rPr>
          <w:rFonts w:ascii="Times New Roman" w:eastAsia="Arial" w:hAnsi="Times New Roman" w:cs="Times New Roman"/>
          <w:color w:val="000000"/>
          <w:sz w:val="24"/>
          <w:szCs w:val="28"/>
          <w:lang w:val="uz-Cyrl-UZ"/>
        </w:rPr>
        <w:t>лар</w:t>
      </w:r>
      <w:r w:rsidR="008A6A3F" w:rsidRPr="00736930">
        <w:rPr>
          <w:rFonts w:ascii="Times New Roman" w:eastAsia="Arial" w:hAnsi="Times New Roman" w:cs="Times New Roman"/>
          <w:color w:val="000000"/>
          <w:sz w:val="24"/>
          <w:szCs w:val="28"/>
          <w:lang w:val="uz-Cyrl-UZ"/>
        </w:rPr>
        <w:t>, маслаҳатлар</w:t>
      </w:r>
      <w:r w:rsidR="00321CCF" w:rsidRPr="00736930">
        <w:rPr>
          <w:rFonts w:ascii="Times New Roman" w:eastAsia="Arial" w:hAnsi="Times New Roman" w:cs="Times New Roman"/>
          <w:color w:val="000000"/>
          <w:sz w:val="24"/>
          <w:szCs w:val="28"/>
          <w:lang w:val="uz-Cyrl-UZ"/>
        </w:rPr>
        <w:t xml:space="preserve">, </w:t>
      </w:r>
      <w:r w:rsidR="00A67802" w:rsidRPr="00736930">
        <w:rPr>
          <w:rFonts w:ascii="Times New Roman" w:eastAsia="Arial" w:hAnsi="Times New Roman" w:cs="Times New Roman"/>
          <w:color w:val="000000"/>
          <w:sz w:val="24"/>
          <w:szCs w:val="28"/>
          <w:lang w:val="uz-Cyrl-UZ"/>
        </w:rPr>
        <w:t>шаклида, шунингдек</w:t>
      </w:r>
      <w:r w:rsidR="00A67802" w:rsidRPr="00736930">
        <w:rPr>
          <w:rFonts w:ascii="Times New Roman" w:eastAsia="Arial" w:hAnsi="Times New Roman" w:cs="Times New Roman"/>
          <w:color w:val="000000"/>
          <w:sz w:val="24"/>
          <w:szCs w:val="28"/>
        </w:rPr>
        <w:t xml:space="preserve"> </w:t>
      </w:r>
      <w:r w:rsidR="00E70D92" w:rsidRPr="00736930">
        <w:rPr>
          <w:rFonts w:ascii="Times New Roman" w:eastAsia="Arial" w:hAnsi="Times New Roman" w:cs="Times New Roman"/>
          <w:color w:val="000000"/>
          <w:sz w:val="24"/>
          <w:szCs w:val="28"/>
        </w:rPr>
        <w:t xml:space="preserve">видео/аудио </w:t>
      </w:r>
      <w:r w:rsidR="00E70D92" w:rsidRPr="00736930">
        <w:rPr>
          <w:rFonts w:ascii="Times New Roman" w:eastAsia="Arial" w:hAnsi="Times New Roman" w:cs="Times New Roman"/>
          <w:color w:val="000000"/>
          <w:sz w:val="24"/>
          <w:szCs w:val="28"/>
          <w:lang w:val="uz-Cyrl-UZ"/>
        </w:rPr>
        <w:t xml:space="preserve">дарслар яратиш ва бошқа </w:t>
      </w:r>
      <w:r w:rsidR="00A67802" w:rsidRPr="00736930">
        <w:rPr>
          <w:rFonts w:ascii="Times New Roman" w:eastAsia="Arial" w:hAnsi="Times New Roman" w:cs="Times New Roman"/>
          <w:color w:val="000000"/>
          <w:sz w:val="24"/>
          <w:szCs w:val="28"/>
          <w:lang w:val="uz-Cyrl-UZ"/>
        </w:rPr>
        <w:t>шунга ўхшаш шаклларда кўрсатиладиган хизматлар</w:t>
      </w:r>
      <w:r w:rsidR="0004454C" w:rsidRPr="00736930">
        <w:rPr>
          <w:rFonts w:ascii="Times New Roman" w:eastAsia="Arial" w:hAnsi="Times New Roman" w:cs="Times New Roman"/>
          <w:color w:val="000000"/>
          <w:sz w:val="24"/>
          <w:szCs w:val="28"/>
        </w:rPr>
        <w:t xml:space="preserve">. </w:t>
      </w:r>
      <w:r w:rsidR="00A67802" w:rsidRPr="00736930">
        <w:rPr>
          <w:rFonts w:ascii="Times New Roman" w:eastAsia="Arial" w:hAnsi="Times New Roman" w:cs="Times New Roman"/>
          <w:color w:val="000000"/>
          <w:sz w:val="24"/>
          <w:szCs w:val="28"/>
          <w:lang w:val="uz-Cyrl-UZ"/>
        </w:rPr>
        <w:t xml:space="preserve">Хизматлар </w:t>
      </w:r>
      <w:r w:rsidR="00A67802" w:rsidRPr="00736930">
        <w:rPr>
          <w:rFonts w:ascii="Times New Roman" w:eastAsia="Arial" w:hAnsi="Times New Roman" w:cs="Times New Roman"/>
          <w:color w:val="000000"/>
          <w:sz w:val="24"/>
          <w:szCs w:val="28"/>
        </w:rPr>
        <w:t xml:space="preserve">онлайн </w:t>
      </w:r>
      <w:r w:rsidR="00A67802" w:rsidRPr="00736930">
        <w:rPr>
          <w:rFonts w:ascii="Times New Roman" w:eastAsia="Arial" w:hAnsi="Times New Roman" w:cs="Times New Roman"/>
          <w:color w:val="000000"/>
          <w:sz w:val="24"/>
          <w:szCs w:val="28"/>
          <w:lang w:val="uz-Cyrl-UZ"/>
        </w:rPr>
        <w:t>форматида (</w:t>
      </w:r>
      <w:r w:rsidR="00A67802" w:rsidRPr="00736930">
        <w:rPr>
          <w:rFonts w:ascii="Times New Roman" w:eastAsia="Arial" w:hAnsi="Times New Roman" w:cs="Times New Roman"/>
          <w:color w:val="000000"/>
          <w:sz w:val="24"/>
          <w:szCs w:val="28"/>
        </w:rPr>
        <w:t>Интернет</w:t>
      </w:r>
      <w:r w:rsidR="00A67802" w:rsidRPr="00736930">
        <w:rPr>
          <w:rFonts w:ascii="Times New Roman" w:eastAsia="Arial" w:hAnsi="Times New Roman" w:cs="Times New Roman"/>
          <w:color w:val="000000"/>
          <w:sz w:val="24"/>
          <w:szCs w:val="28"/>
          <w:lang w:val="uz-Cyrl-UZ"/>
        </w:rPr>
        <w:t xml:space="preserve"> тармоғи ёрдамида</w:t>
      </w:r>
      <w:r w:rsidR="002D054A" w:rsidRPr="00736930">
        <w:rPr>
          <w:rFonts w:ascii="Times New Roman" w:eastAsia="Arial" w:hAnsi="Times New Roman" w:cs="Times New Roman"/>
          <w:color w:val="000000"/>
          <w:sz w:val="24"/>
          <w:szCs w:val="28"/>
          <w:lang w:val="uz-Cyrl-UZ"/>
        </w:rPr>
        <w:t>) кўрсатилади</w:t>
      </w:r>
      <w:r w:rsidR="00805351" w:rsidRPr="00736930">
        <w:rPr>
          <w:rFonts w:ascii="Times New Roman" w:eastAsia="Arial" w:hAnsi="Times New Roman" w:cs="Times New Roman"/>
          <w:color w:val="000000"/>
          <w:sz w:val="24"/>
          <w:szCs w:val="28"/>
          <w:lang w:val="uz-Cyrl-UZ"/>
        </w:rPr>
        <w:t>.</w:t>
      </w:r>
    </w:p>
    <w:p w:rsidR="007D56DB" w:rsidRPr="00736930" w:rsidRDefault="0004454C"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rPr>
        <w:t xml:space="preserve">Платформа – </w:t>
      </w:r>
      <w:r w:rsidR="00805351" w:rsidRPr="00736930">
        <w:rPr>
          <w:rFonts w:ascii="Times New Roman" w:eastAsia="Arial" w:hAnsi="Times New Roman" w:cs="Times New Roman"/>
          <w:color w:val="000000"/>
          <w:sz w:val="24"/>
          <w:szCs w:val="28"/>
          <w:lang w:val="uz-Cyrl-UZ"/>
        </w:rPr>
        <w:t>муайян тармоқ манзиллари бўйича ахборот-</w:t>
      </w:r>
      <w:proofErr w:type="spellStart"/>
      <w:r w:rsidR="00805351" w:rsidRPr="00736930">
        <w:rPr>
          <w:rFonts w:ascii="Times New Roman" w:eastAsia="Arial" w:hAnsi="Times New Roman" w:cs="Times New Roman"/>
          <w:color w:val="000000"/>
          <w:sz w:val="24"/>
          <w:szCs w:val="28"/>
        </w:rPr>
        <w:t>телекоммуника</w:t>
      </w:r>
      <w:proofErr w:type="spellEnd"/>
      <w:r w:rsidR="00805351" w:rsidRPr="00736930">
        <w:rPr>
          <w:rFonts w:ascii="Times New Roman" w:eastAsia="Arial" w:hAnsi="Times New Roman" w:cs="Times New Roman"/>
          <w:color w:val="000000"/>
          <w:sz w:val="24"/>
          <w:szCs w:val="28"/>
          <w:lang w:val="uz-Cyrl-UZ"/>
        </w:rPr>
        <w:t>ция тармоғида жойлаштирилган маълумотлар мажмуаси</w:t>
      </w:r>
      <w:r w:rsidRPr="00736930">
        <w:rPr>
          <w:rFonts w:ascii="Times New Roman" w:eastAsia="Arial" w:hAnsi="Times New Roman" w:cs="Times New Roman"/>
          <w:color w:val="000000"/>
          <w:sz w:val="24"/>
          <w:szCs w:val="28"/>
        </w:rPr>
        <w:t xml:space="preserve">. </w:t>
      </w:r>
      <w:r w:rsidR="00805351" w:rsidRPr="00736930">
        <w:rPr>
          <w:rFonts w:ascii="Times New Roman" w:eastAsia="Arial" w:hAnsi="Times New Roman" w:cs="Times New Roman"/>
          <w:color w:val="000000"/>
          <w:sz w:val="24"/>
          <w:szCs w:val="28"/>
          <w:lang w:val="uz-Cyrl-UZ"/>
        </w:rPr>
        <w:t xml:space="preserve">Амалдаги Шартнома мақсадида </w:t>
      </w:r>
      <w:r w:rsidR="00B7055E" w:rsidRPr="00736930">
        <w:rPr>
          <w:rFonts w:ascii="Times New Roman" w:eastAsia="Arial" w:hAnsi="Times New Roman" w:cs="Times New Roman"/>
          <w:color w:val="000000"/>
          <w:sz w:val="24"/>
          <w:szCs w:val="28"/>
          <w:lang w:val="uz-Cyrl-UZ"/>
        </w:rPr>
        <w:t xml:space="preserve">Буюртмачи Сайти </w:t>
      </w:r>
      <w:r w:rsidR="0011011A" w:rsidRPr="00736930">
        <w:rPr>
          <w:sz w:val="20"/>
        </w:rPr>
        <w:fldChar w:fldCharType="begin"/>
      </w:r>
      <w:r w:rsidR="00B7055E" w:rsidRPr="00736930">
        <w:rPr>
          <w:sz w:val="20"/>
        </w:rPr>
        <w:instrText>HYPERLINK "http://growy.uz/" \h</w:instrText>
      </w:r>
      <w:r w:rsidR="0011011A" w:rsidRPr="00736930">
        <w:rPr>
          <w:sz w:val="20"/>
        </w:rPr>
        <w:fldChar w:fldCharType="separate"/>
      </w:r>
      <w:r w:rsidR="00B7055E" w:rsidRPr="00736930">
        <w:rPr>
          <w:rFonts w:ascii="Times New Roman" w:eastAsia="Arial" w:hAnsi="Times New Roman" w:cs="Times New Roman"/>
          <w:color w:val="0563C1"/>
          <w:sz w:val="24"/>
          <w:szCs w:val="28"/>
          <w:u w:val="single"/>
        </w:rPr>
        <w:t>https://growy.uz</w:t>
      </w:r>
      <w:r w:rsidR="0011011A" w:rsidRPr="00736930">
        <w:rPr>
          <w:sz w:val="20"/>
        </w:rPr>
        <w:fldChar w:fldCharType="end"/>
      </w:r>
      <w:r w:rsidR="00B7055E" w:rsidRPr="00736930">
        <w:rPr>
          <w:rFonts w:ascii="Times New Roman" w:eastAsia="Arial" w:hAnsi="Times New Roman" w:cs="Times New Roman"/>
          <w:color w:val="000000"/>
          <w:sz w:val="24"/>
          <w:szCs w:val="28"/>
          <w:lang w:val="uz-Cyrl-UZ"/>
        </w:rPr>
        <w:t xml:space="preserve"> манзили бўйича Интернет тармоғидаги сайт ва унинг ҳосилалари эътироф этилади, </w:t>
      </w:r>
      <w:r w:rsidR="00B7055E" w:rsidRPr="00736930">
        <w:rPr>
          <w:rFonts w:ascii="Times New Roman" w:eastAsia="Arial" w:hAnsi="Times New Roman" w:cs="Times New Roman"/>
          <w:color w:val="000000"/>
          <w:sz w:val="24"/>
          <w:szCs w:val="28"/>
        </w:rPr>
        <w:t>Платформ</w:t>
      </w:r>
      <w:r w:rsidR="00B7055E" w:rsidRPr="00736930">
        <w:rPr>
          <w:rFonts w:ascii="Times New Roman" w:eastAsia="Arial" w:hAnsi="Times New Roman" w:cs="Times New Roman"/>
          <w:color w:val="000000"/>
          <w:sz w:val="24"/>
          <w:szCs w:val="28"/>
          <w:lang w:val="uz-Cyrl-UZ"/>
        </w:rPr>
        <w:t>а тушунчасига Илова, яъни Буюртмачи томонидан ишлаб чиқилган кўп</w:t>
      </w:r>
      <w:r w:rsidR="00B7055E" w:rsidRPr="00736930">
        <w:rPr>
          <w:rFonts w:ascii="Times New Roman" w:eastAsia="Arial" w:hAnsi="Times New Roman" w:cs="Times New Roman"/>
          <w:color w:val="000000"/>
          <w:sz w:val="24"/>
          <w:szCs w:val="28"/>
        </w:rPr>
        <w:t>компонент</w:t>
      </w:r>
      <w:r w:rsidR="00B7055E" w:rsidRPr="00736930">
        <w:rPr>
          <w:rFonts w:ascii="Times New Roman" w:eastAsia="Arial" w:hAnsi="Times New Roman" w:cs="Times New Roman"/>
          <w:color w:val="000000"/>
          <w:sz w:val="24"/>
          <w:szCs w:val="28"/>
          <w:lang w:val="uz-Cyrl-UZ"/>
        </w:rPr>
        <w:t>ли дастури</w:t>
      </w:r>
      <w:r w:rsidR="003D36C4" w:rsidRPr="00736930">
        <w:rPr>
          <w:rFonts w:ascii="Times New Roman" w:eastAsia="Arial" w:hAnsi="Times New Roman" w:cs="Times New Roman"/>
          <w:color w:val="000000"/>
          <w:sz w:val="24"/>
          <w:szCs w:val="28"/>
          <w:lang w:val="uz-Cyrl-UZ"/>
        </w:rPr>
        <w:t>й</w:t>
      </w:r>
      <w:r w:rsidR="00B7055E" w:rsidRPr="00736930">
        <w:rPr>
          <w:rFonts w:ascii="Times New Roman" w:eastAsia="Arial" w:hAnsi="Times New Roman" w:cs="Times New Roman"/>
          <w:color w:val="000000"/>
          <w:sz w:val="24"/>
          <w:szCs w:val="28"/>
          <w:lang w:val="uz-Cyrl-UZ"/>
        </w:rPr>
        <w:t xml:space="preserve"> таъминот киради</w:t>
      </w:r>
      <w:r w:rsidRPr="00736930">
        <w:rPr>
          <w:rFonts w:ascii="Times New Roman" w:eastAsia="Arial" w:hAnsi="Times New Roman" w:cs="Times New Roman"/>
          <w:color w:val="000000"/>
          <w:sz w:val="24"/>
          <w:szCs w:val="28"/>
        </w:rPr>
        <w:t>.</w:t>
      </w:r>
    </w:p>
    <w:p w:rsidR="007D56DB" w:rsidRPr="00736930" w:rsidRDefault="0004454C"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rPr>
        <w:t>Материал</w:t>
      </w:r>
      <w:r w:rsidR="00B7055E" w:rsidRPr="00736930">
        <w:rPr>
          <w:rFonts w:ascii="Times New Roman" w:eastAsia="Arial" w:hAnsi="Times New Roman" w:cs="Times New Roman"/>
          <w:color w:val="000000"/>
          <w:sz w:val="24"/>
          <w:szCs w:val="28"/>
          <w:lang w:val="uz-Cyrl-UZ"/>
        </w:rPr>
        <w:t>лар</w:t>
      </w:r>
      <w:r w:rsidRPr="00736930">
        <w:rPr>
          <w:rFonts w:ascii="Times New Roman" w:eastAsia="Arial" w:hAnsi="Times New Roman" w:cs="Times New Roman"/>
          <w:color w:val="000000"/>
          <w:sz w:val="24"/>
          <w:szCs w:val="28"/>
        </w:rPr>
        <w:t xml:space="preserve"> – </w:t>
      </w:r>
      <w:r w:rsidR="00B7055E" w:rsidRPr="00736930">
        <w:rPr>
          <w:rFonts w:ascii="Times New Roman" w:eastAsia="Arial" w:hAnsi="Times New Roman" w:cs="Times New Roman"/>
          <w:color w:val="000000"/>
          <w:sz w:val="24"/>
          <w:szCs w:val="28"/>
          <w:lang w:val="uz-Cyrl-UZ"/>
        </w:rPr>
        <w:t xml:space="preserve">Ижрочи томонидан </w:t>
      </w:r>
      <w:r w:rsidR="00B7055E" w:rsidRPr="00736930">
        <w:rPr>
          <w:rFonts w:ascii="Times New Roman" w:eastAsia="Arial" w:hAnsi="Times New Roman" w:cs="Times New Roman"/>
          <w:color w:val="000000"/>
          <w:sz w:val="24"/>
          <w:szCs w:val="28"/>
        </w:rPr>
        <w:t>Платформ</w:t>
      </w:r>
      <w:r w:rsidR="00B7055E" w:rsidRPr="00736930">
        <w:rPr>
          <w:rFonts w:ascii="Times New Roman" w:eastAsia="Arial" w:hAnsi="Times New Roman" w:cs="Times New Roman"/>
          <w:color w:val="000000"/>
          <w:sz w:val="24"/>
          <w:szCs w:val="28"/>
          <w:lang w:val="uz-Cyrl-UZ"/>
        </w:rPr>
        <w:t xml:space="preserve">ада жойлаштириладиган </w:t>
      </w:r>
      <w:r w:rsidRPr="00736930">
        <w:rPr>
          <w:rFonts w:ascii="Times New Roman" w:eastAsia="Arial" w:hAnsi="Times New Roman" w:cs="Times New Roman"/>
          <w:color w:val="000000"/>
          <w:sz w:val="24"/>
          <w:szCs w:val="28"/>
        </w:rPr>
        <w:t xml:space="preserve">видео, аудио </w:t>
      </w:r>
      <w:r w:rsidR="00B7055E" w:rsidRPr="00736930">
        <w:rPr>
          <w:rFonts w:ascii="Times New Roman" w:eastAsia="Arial" w:hAnsi="Times New Roman" w:cs="Times New Roman"/>
          <w:color w:val="000000"/>
          <w:sz w:val="24"/>
          <w:szCs w:val="28"/>
          <w:lang w:val="uz-Cyrl-UZ"/>
        </w:rPr>
        <w:t>ва</w:t>
      </w:r>
      <w:r w:rsidRPr="00736930">
        <w:rPr>
          <w:rFonts w:ascii="Times New Roman" w:eastAsia="Arial" w:hAnsi="Times New Roman" w:cs="Times New Roman"/>
          <w:color w:val="000000"/>
          <w:sz w:val="24"/>
          <w:szCs w:val="28"/>
        </w:rPr>
        <w:t xml:space="preserve"> </w:t>
      </w:r>
      <w:proofErr w:type="gramStart"/>
      <w:r w:rsidR="00B7055E" w:rsidRPr="00736930">
        <w:rPr>
          <w:rFonts w:ascii="Times New Roman" w:eastAsia="Arial" w:hAnsi="Times New Roman" w:cs="Times New Roman"/>
          <w:color w:val="000000"/>
          <w:sz w:val="24"/>
          <w:szCs w:val="28"/>
          <w:lang w:val="uz-Cyrl-UZ"/>
        </w:rPr>
        <w:t>бош</w:t>
      </w:r>
      <w:proofErr w:type="gramEnd"/>
      <w:r w:rsidR="00B7055E" w:rsidRPr="00736930">
        <w:rPr>
          <w:rFonts w:ascii="Times New Roman" w:eastAsia="Arial" w:hAnsi="Times New Roman" w:cs="Times New Roman"/>
          <w:color w:val="000000"/>
          <w:sz w:val="24"/>
          <w:szCs w:val="28"/>
          <w:lang w:val="uz-Cyrl-UZ"/>
        </w:rPr>
        <w:t>қа</w:t>
      </w:r>
      <w:r w:rsidRPr="00736930">
        <w:rPr>
          <w:rFonts w:ascii="Times New Roman" w:eastAsia="Arial" w:hAnsi="Times New Roman" w:cs="Times New Roman"/>
          <w:color w:val="000000"/>
          <w:sz w:val="24"/>
          <w:szCs w:val="28"/>
        </w:rPr>
        <w:t xml:space="preserve"> материал</w:t>
      </w:r>
      <w:r w:rsidR="00B7055E" w:rsidRPr="00736930">
        <w:rPr>
          <w:rFonts w:ascii="Times New Roman" w:eastAsia="Arial" w:hAnsi="Times New Roman" w:cs="Times New Roman"/>
          <w:color w:val="000000"/>
          <w:sz w:val="24"/>
          <w:szCs w:val="28"/>
          <w:lang w:val="uz-Cyrl-UZ"/>
        </w:rPr>
        <w:t>лар бўлиб</w:t>
      </w:r>
      <w:r w:rsidRPr="00736930">
        <w:rPr>
          <w:rFonts w:ascii="Times New Roman" w:eastAsia="Arial" w:hAnsi="Times New Roman" w:cs="Times New Roman"/>
          <w:color w:val="000000"/>
          <w:sz w:val="24"/>
          <w:szCs w:val="28"/>
        </w:rPr>
        <w:t xml:space="preserve">, </w:t>
      </w:r>
      <w:r w:rsidR="00B7055E" w:rsidRPr="00736930">
        <w:rPr>
          <w:rFonts w:ascii="Times New Roman" w:eastAsia="Arial" w:hAnsi="Times New Roman" w:cs="Times New Roman"/>
          <w:color w:val="000000"/>
          <w:sz w:val="24"/>
          <w:szCs w:val="28"/>
          <w:lang w:val="uz-Cyrl-UZ"/>
        </w:rPr>
        <w:t xml:space="preserve">уларда </w:t>
      </w:r>
      <w:r w:rsidR="003D36C4" w:rsidRPr="00736930">
        <w:rPr>
          <w:rFonts w:ascii="Times New Roman" w:eastAsia="Arial" w:hAnsi="Times New Roman" w:cs="Times New Roman"/>
          <w:color w:val="000000"/>
          <w:sz w:val="24"/>
          <w:szCs w:val="28"/>
          <w:lang w:val="uz-Cyrl-UZ"/>
        </w:rPr>
        <w:t>Мижоз учун зарур бўлган ахборот акс эттирилади</w:t>
      </w:r>
      <w:r w:rsidRPr="00736930">
        <w:rPr>
          <w:rFonts w:ascii="Times New Roman" w:eastAsia="Arial" w:hAnsi="Times New Roman" w:cs="Times New Roman"/>
          <w:color w:val="000000"/>
          <w:sz w:val="24"/>
          <w:szCs w:val="28"/>
        </w:rPr>
        <w:t>.</w:t>
      </w:r>
    </w:p>
    <w:p w:rsidR="007D56DB" w:rsidRPr="00736930" w:rsidRDefault="0004454C"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rPr>
        <w:t xml:space="preserve">Сессия – </w:t>
      </w:r>
      <w:r w:rsidR="00D46C6F" w:rsidRPr="00736930">
        <w:rPr>
          <w:rFonts w:ascii="Times New Roman" w:eastAsia="Arial" w:hAnsi="Times New Roman" w:cs="Times New Roman"/>
          <w:color w:val="000000"/>
          <w:sz w:val="24"/>
          <w:szCs w:val="28"/>
          <w:lang w:val="uz-Cyrl-UZ"/>
        </w:rPr>
        <w:t xml:space="preserve">Ижрочи ва </w:t>
      </w:r>
      <w:r w:rsidR="00D46C6F" w:rsidRPr="00736930">
        <w:rPr>
          <w:rFonts w:ascii="Times New Roman" w:eastAsia="Arial" w:hAnsi="Times New Roman" w:cs="Times New Roman"/>
          <w:sz w:val="24"/>
          <w:szCs w:val="28"/>
          <w:lang w:val="uz-Cyrl-UZ"/>
        </w:rPr>
        <w:t xml:space="preserve">Мижоз иштирокида </w:t>
      </w:r>
      <w:r w:rsidR="00D46C6F" w:rsidRPr="00736930">
        <w:rPr>
          <w:rFonts w:ascii="Times New Roman" w:eastAsia="Arial" w:hAnsi="Times New Roman" w:cs="Times New Roman"/>
          <w:color w:val="000000"/>
          <w:sz w:val="24"/>
          <w:szCs w:val="28"/>
        </w:rPr>
        <w:t xml:space="preserve">Интернет </w:t>
      </w:r>
      <w:r w:rsidR="00D46C6F" w:rsidRPr="00736930">
        <w:rPr>
          <w:rFonts w:ascii="Times New Roman" w:eastAsia="Arial" w:hAnsi="Times New Roman" w:cs="Times New Roman"/>
          <w:color w:val="000000"/>
          <w:sz w:val="24"/>
          <w:szCs w:val="28"/>
          <w:lang w:val="uz-Cyrl-UZ"/>
        </w:rPr>
        <w:t xml:space="preserve">тармоғида Платформада реал </w:t>
      </w:r>
      <w:proofErr w:type="gramStart"/>
      <w:r w:rsidR="00D46C6F" w:rsidRPr="00736930">
        <w:rPr>
          <w:rFonts w:ascii="Times New Roman" w:eastAsia="Arial" w:hAnsi="Times New Roman" w:cs="Times New Roman"/>
          <w:color w:val="000000"/>
          <w:sz w:val="24"/>
          <w:szCs w:val="28"/>
          <w:lang w:val="uz-Cyrl-UZ"/>
        </w:rPr>
        <w:t>вақт</w:t>
      </w:r>
      <w:proofErr w:type="gramEnd"/>
      <w:r w:rsidR="00D46C6F" w:rsidRPr="00736930">
        <w:rPr>
          <w:rFonts w:ascii="Times New Roman" w:eastAsia="Arial" w:hAnsi="Times New Roman" w:cs="Times New Roman"/>
          <w:color w:val="000000"/>
          <w:sz w:val="24"/>
          <w:szCs w:val="28"/>
          <w:lang w:val="uz-Cyrl-UZ"/>
        </w:rPr>
        <w:t xml:space="preserve"> тартибида ўтказиладиган </w:t>
      </w:r>
      <w:r w:rsidRPr="00736930">
        <w:rPr>
          <w:rFonts w:ascii="Times New Roman" w:eastAsia="Arial" w:hAnsi="Times New Roman" w:cs="Times New Roman"/>
          <w:color w:val="000000"/>
          <w:sz w:val="24"/>
          <w:szCs w:val="28"/>
        </w:rPr>
        <w:t xml:space="preserve">онлайн </w:t>
      </w:r>
      <w:r w:rsidR="00D46C6F" w:rsidRPr="00736930">
        <w:rPr>
          <w:rFonts w:ascii="Times New Roman" w:eastAsia="Arial" w:hAnsi="Times New Roman" w:cs="Times New Roman"/>
          <w:color w:val="000000"/>
          <w:sz w:val="24"/>
          <w:szCs w:val="28"/>
          <w:lang w:val="uz-Cyrl-UZ"/>
        </w:rPr>
        <w:t>учрашув</w:t>
      </w:r>
      <w:r w:rsidRPr="00736930">
        <w:rPr>
          <w:rFonts w:ascii="Times New Roman" w:eastAsia="Arial" w:hAnsi="Times New Roman" w:cs="Times New Roman"/>
          <w:color w:val="000000"/>
          <w:sz w:val="24"/>
          <w:szCs w:val="28"/>
        </w:rPr>
        <w:t>.</w:t>
      </w:r>
    </w:p>
    <w:p w:rsidR="007D56DB" w:rsidRPr="00736930" w:rsidRDefault="00D46C6F" w:rsidP="00EB1D93">
      <w:pPr>
        <w:numPr>
          <w:ilvl w:val="0"/>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t>Шартнома п</w:t>
      </w:r>
      <w:proofErr w:type="spellStart"/>
      <w:r w:rsidR="0004454C" w:rsidRPr="00736930">
        <w:rPr>
          <w:rFonts w:ascii="Times New Roman" w:eastAsia="Arial" w:hAnsi="Times New Roman" w:cs="Times New Roman"/>
          <w:color w:val="000000"/>
          <w:sz w:val="24"/>
          <w:szCs w:val="28"/>
        </w:rPr>
        <w:t>редмет</w:t>
      </w:r>
      <w:proofErr w:type="spellEnd"/>
      <w:r w:rsidRPr="00736930">
        <w:rPr>
          <w:rFonts w:ascii="Times New Roman" w:eastAsia="Arial" w:hAnsi="Times New Roman" w:cs="Times New Roman"/>
          <w:color w:val="000000"/>
          <w:sz w:val="24"/>
          <w:szCs w:val="28"/>
          <w:lang w:val="uz-Cyrl-UZ"/>
        </w:rPr>
        <w:t>и</w:t>
      </w:r>
      <w:r w:rsidR="0004454C" w:rsidRPr="00736930">
        <w:rPr>
          <w:rFonts w:ascii="Times New Roman" w:eastAsia="Arial" w:hAnsi="Times New Roman" w:cs="Times New Roman"/>
          <w:color w:val="000000"/>
          <w:sz w:val="24"/>
          <w:szCs w:val="28"/>
        </w:rPr>
        <w:t xml:space="preserve"> </w:t>
      </w:r>
    </w:p>
    <w:p w:rsidR="007D56DB" w:rsidRPr="00736930" w:rsidRDefault="00377910"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lang w:val="uz-Cyrl-UZ"/>
        </w:rPr>
        <w:t xml:space="preserve">Ижрочи Ижрочиларнинг талаблари (буюртмалари)га мувофиқ ва Буюртмачи билан келишилган </w:t>
      </w:r>
      <w:r w:rsidR="003D38C5" w:rsidRPr="00736930">
        <w:rPr>
          <w:rFonts w:ascii="Times New Roman" w:eastAsia="Arial" w:hAnsi="Times New Roman" w:cs="Times New Roman"/>
          <w:color w:val="000000"/>
          <w:sz w:val="24"/>
          <w:szCs w:val="28"/>
          <w:lang w:val="uz-Cyrl-UZ"/>
        </w:rPr>
        <w:t xml:space="preserve">ҳолда белгиланган даврда </w:t>
      </w:r>
      <w:r w:rsidR="003D38C5" w:rsidRPr="00736930">
        <w:rPr>
          <w:rFonts w:ascii="Times New Roman" w:eastAsia="Arial" w:hAnsi="Times New Roman" w:cs="Times New Roman"/>
          <w:color w:val="000000"/>
          <w:sz w:val="24"/>
          <w:szCs w:val="28"/>
        </w:rPr>
        <w:t>тренинг</w:t>
      </w:r>
      <w:r w:rsidR="003D38C5" w:rsidRPr="00736930">
        <w:rPr>
          <w:rFonts w:ascii="Times New Roman" w:eastAsia="Arial" w:hAnsi="Times New Roman" w:cs="Times New Roman"/>
          <w:color w:val="000000"/>
          <w:sz w:val="24"/>
          <w:szCs w:val="28"/>
          <w:lang w:val="uz-Cyrl-UZ"/>
        </w:rPr>
        <w:t xml:space="preserve"> </w:t>
      </w:r>
      <w:r w:rsidR="003D38C5" w:rsidRPr="00736930">
        <w:rPr>
          <w:rFonts w:ascii="Times New Roman" w:eastAsia="Arial" w:hAnsi="Times New Roman" w:cs="Times New Roman"/>
          <w:color w:val="000000"/>
          <w:sz w:val="24"/>
          <w:szCs w:val="28"/>
        </w:rPr>
        <w:t>формат</w:t>
      </w:r>
      <w:r w:rsidR="003D38C5" w:rsidRPr="00736930">
        <w:rPr>
          <w:rFonts w:ascii="Times New Roman" w:eastAsia="Arial" w:hAnsi="Times New Roman" w:cs="Times New Roman"/>
          <w:color w:val="000000"/>
          <w:sz w:val="24"/>
          <w:szCs w:val="28"/>
          <w:lang w:val="uz-Cyrl-UZ"/>
        </w:rPr>
        <w:t>ида Мижозларга маслаҳат Хизматларини кўрсатиш бўйича мажбуриятни зиммасига олади</w:t>
      </w:r>
      <w:r w:rsidR="0004454C" w:rsidRPr="00736930">
        <w:rPr>
          <w:rFonts w:ascii="Times New Roman" w:eastAsia="Arial" w:hAnsi="Times New Roman" w:cs="Times New Roman"/>
          <w:color w:val="000000"/>
          <w:sz w:val="24"/>
          <w:szCs w:val="28"/>
        </w:rPr>
        <w:t>.</w:t>
      </w:r>
    </w:p>
    <w:p w:rsidR="007D56DB" w:rsidRPr="00736930" w:rsidRDefault="00EE5241"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lang w:val="uz-Cyrl-UZ"/>
        </w:rPr>
        <w:t>Буюртмачи амалдаги Шартнома билан назарда тутилган тартибда ва шартларда Ижрочининг хизматларига ҳақ тўлаш мажбуриятини зиммасига олади</w:t>
      </w:r>
      <w:r w:rsidR="0004454C" w:rsidRPr="00736930">
        <w:rPr>
          <w:rFonts w:ascii="Times New Roman" w:eastAsia="Arial" w:hAnsi="Times New Roman" w:cs="Times New Roman"/>
          <w:color w:val="000000"/>
          <w:sz w:val="24"/>
          <w:szCs w:val="28"/>
        </w:rPr>
        <w:t>.</w:t>
      </w:r>
    </w:p>
    <w:p w:rsidR="007D56DB" w:rsidRPr="00736930" w:rsidRDefault="00EE5241"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lang w:val="uz-Cyrl-UZ"/>
        </w:rPr>
        <w:t>Ижрочи амалдаги Шартноманинг қоидаларига мувофиқ равишда Мижозларга хизматларни тақдим этади</w:t>
      </w:r>
      <w:r w:rsidR="0004454C" w:rsidRPr="00736930">
        <w:rPr>
          <w:rFonts w:ascii="Times New Roman" w:eastAsia="Arial" w:hAnsi="Times New Roman" w:cs="Times New Roman"/>
          <w:color w:val="000000"/>
          <w:sz w:val="24"/>
          <w:szCs w:val="28"/>
        </w:rPr>
        <w:t xml:space="preserve">. </w:t>
      </w:r>
    </w:p>
    <w:p w:rsidR="007D56DB" w:rsidRPr="00736930" w:rsidRDefault="0004454C" w:rsidP="00EB1D93">
      <w:pP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sz w:val="24"/>
          <w:szCs w:val="28"/>
        </w:rPr>
        <w:t> </w:t>
      </w:r>
    </w:p>
    <w:p w:rsidR="007D56DB" w:rsidRPr="00736930" w:rsidRDefault="00EB3ECA" w:rsidP="00EB1D93">
      <w:pPr>
        <w:numPr>
          <w:ilvl w:val="0"/>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t xml:space="preserve">Тарафларнинг мажбуриятлари </w:t>
      </w:r>
    </w:p>
    <w:p w:rsidR="007D56DB" w:rsidRPr="00736930" w:rsidRDefault="00EB3ECA"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lang w:val="uz-Cyrl-UZ"/>
        </w:rPr>
        <w:t>Ижрочи қуйидагиларга</w:t>
      </w:r>
      <w:r w:rsidR="0004454C" w:rsidRPr="00736930">
        <w:rPr>
          <w:rFonts w:ascii="Times New Roman" w:eastAsia="Arial" w:hAnsi="Times New Roman" w:cs="Times New Roman"/>
          <w:color w:val="000000"/>
          <w:sz w:val="24"/>
          <w:szCs w:val="28"/>
        </w:rPr>
        <w:t xml:space="preserve"> </w:t>
      </w:r>
      <w:r w:rsidRPr="00736930">
        <w:rPr>
          <w:rFonts w:ascii="Times New Roman" w:eastAsia="Arial" w:hAnsi="Times New Roman" w:cs="Times New Roman"/>
          <w:color w:val="000000"/>
          <w:sz w:val="24"/>
          <w:szCs w:val="28"/>
          <w:lang w:val="uz-Cyrl-UZ"/>
        </w:rPr>
        <w:t>мажбур</w:t>
      </w:r>
      <w:r w:rsidR="0004454C" w:rsidRPr="00736930">
        <w:rPr>
          <w:rFonts w:ascii="Times New Roman" w:eastAsia="Arial" w:hAnsi="Times New Roman" w:cs="Times New Roman"/>
          <w:color w:val="000000"/>
          <w:sz w:val="24"/>
          <w:szCs w:val="28"/>
        </w:rPr>
        <w:t>:</w:t>
      </w:r>
    </w:p>
    <w:p w:rsidR="007D56DB" w:rsidRPr="00736930" w:rsidRDefault="00DF56F2" w:rsidP="00EB1D93">
      <w:pPr>
        <w:numPr>
          <w:ilvl w:val="2"/>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t xml:space="preserve">Хизматларни аниқ жадвалга мувофиқ кўрсатиш, шунингдек зарур кўмак ҳамда </w:t>
      </w:r>
      <w:r w:rsidRPr="00736930">
        <w:rPr>
          <w:rFonts w:ascii="Times New Roman" w:eastAsia="Arial" w:hAnsi="Times New Roman" w:cs="Times New Roman"/>
          <w:color w:val="000000"/>
          <w:sz w:val="24"/>
          <w:szCs w:val="28"/>
        </w:rPr>
        <w:t>телефону</w:t>
      </w:r>
      <w:r w:rsidRPr="00736930">
        <w:rPr>
          <w:rFonts w:ascii="Times New Roman" w:eastAsia="Arial" w:hAnsi="Times New Roman" w:cs="Times New Roman"/>
          <w:color w:val="000000"/>
          <w:sz w:val="24"/>
          <w:szCs w:val="28"/>
          <w:lang w:val="uz-Cyrl-UZ"/>
        </w:rPr>
        <w:t xml:space="preserve"> ва </w:t>
      </w:r>
      <w:r w:rsidRPr="00736930">
        <w:rPr>
          <w:rFonts w:ascii="Times New Roman" w:eastAsia="Arial" w:hAnsi="Times New Roman" w:cs="Times New Roman"/>
          <w:color w:val="000000"/>
          <w:sz w:val="24"/>
          <w:szCs w:val="28"/>
        </w:rPr>
        <w:t>e-</w:t>
      </w:r>
      <w:proofErr w:type="spellStart"/>
      <w:r w:rsidRPr="00736930">
        <w:rPr>
          <w:rFonts w:ascii="Times New Roman" w:eastAsia="Arial" w:hAnsi="Times New Roman" w:cs="Times New Roman"/>
          <w:color w:val="000000"/>
          <w:sz w:val="24"/>
          <w:szCs w:val="28"/>
        </w:rPr>
        <w:t>mail</w:t>
      </w:r>
      <w:proofErr w:type="spellEnd"/>
      <w:r w:rsidRPr="00736930">
        <w:rPr>
          <w:rFonts w:ascii="Times New Roman" w:eastAsia="Arial" w:hAnsi="Times New Roman" w:cs="Times New Roman"/>
          <w:color w:val="000000"/>
          <w:sz w:val="24"/>
          <w:szCs w:val="28"/>
          <w:lang w:val="uz-Cyrl-UZ"/>
        </w:rPr>
        <w:t>, шунингдек</w:t>
      </w:r>
      <w:r w:rsidRPr="00736930">
        <w:rPr>
          <w:rFonts w:ascii="Times New Roman" w:eastAsia="Arial" w:hAnsi="Times New Roman" w:cs="Times New Roman"/>
          <w:color w:val="000000"/>
          <w:sz w:val="24"/>
          <w:szCs w:val="28"/>
        </w:rPr>
        <w:t xml:space="preserve"> (</w:t>
      </w:r>
      <w:proofErr w:type="spellStart"/>
      <w:r w:rsidRPr="00736930">
        <w:rPr>
          <w:rFonts w:ascii="Times New Roman" w:eastAsia="Arial" w:hAnsi="Times New Roman" w:cs="Times New Roman"/>
          <w:color w:val="000000"/>
          <w:sz w:val="24"/>
          <w:szCs w:val="28"/>
        </w:rPr>
        <w:t>telegram</w:t>
      </w:r>
      <w:proofErr w:type="spellEnd"/>
      <w:r w:rsidRPr="00736930">
        <w:rPr>
          <w:rFonts w:ascii="Times New Roman" w:eastAsia="Arial" w:hAnsi="Times New Roman" w:cs="Times New Roman"/>
          <w:color w:val="000000"/>
          <w:sz w:val="24"/>
          <w:szCs w:val="28"/>
        </w:rPr>
        <w:t xml:space="preserve"> </w:t>
      </w:r>
      <w:r w:rsidRPr="00736930">
        <w:rPr>
          <w:rFonts w:ascii="Times New Roman" w:eastAsia="Arial" w:hAnsi="Times New Roman" w:cs="Times New Roman"/>
          <w:color w:val="000000"/>
          <w:sz w:val="24"/>
          <w:szCs w:val="28"/>
          <w:lang w:val="uz-Cyrl-UZ"/>
        </w:rPr>
        <w:t>ва бошқ</w:t>
      </w:r>
      <w:r w:rsidRPr="00736930">
        <w:rPr>
          <w:rFonts w:ascii="Times New Roman" w:eastAsia="Arial" w:hAnsi="Times New Roman" w:cs="Times New Roman"/>
          <w:color w:val="000000"/>
          <w:sz w:val="24"/>
          <w:szCs w:val="28"/>
        </w:rPr>
        <w:t>.)</w:t>
      </w:r>
      <w:r w:rsidRPr="00736930">
        <w:rPr>
          <w:rFonts w:ascii="Times New Roman" w:eastAsia="Arial" w:hAnsi="Times New Roman" w:cs="Times New Roman"/>
          <w:color w:val="000000"/>
          <w:sz w:val="24"/>
          <w:szCs w:val="28"/>
          <w:lang w:val="uz-Cyrl-UZ"/>
        </w:rPr>
        <w:t xml:space="preserve"> </w:t>
      </w:r>
      <w:proofErr w:type="spellStart"/>
      <w:r w:rsidRPr="00736930">
        <w:rPr>
          <w:rFonts w:ascii="Times New Roman" w:eastAsia="Arial" w:hAnsi="Times New Roman" w:cs="Times New Roman"/>
          <w:color w:val="000000"/>
          <w:sz w:val="24"/>
          <w:szCs w:val="28"/>
        </w:rPr>
        <w:t>мессенджер</w:t>
      </w:r>
      <w:proofErr w:type="spellEnd"/>
      <w:r w:rsidRPr="00736930">
        <w:rPr>
          <w:rFonts w:ascii="Times New Roman" w:eastAsia="Arial" w:hAnsi="Times New Roman" w:cs="Times New Roman"/>
          <w:color w:val="000000"/>
          <w:sz w:val="24"/>
          <w:szCs w:val="28"/>
          <w:lang w:val="uz-Cyrl-UZ"/>
        </w:rPr>
        <w:t xml:space="preserve">лар ва зарур бўлса бошқа </w:t>
      </w:r>
      <w:r w:rsidRPr="00736930">
        <w:rPr>
          <w:rFonts w:ascii="Times New Roman" w:eastAsia="Arial" w:hAnsi="Times New Roman" w:cs="Times New Roman"/>
          <w:color w:val="000000"/>
          <w:sz w:val="24"/>
          <w:szCs w:val="28"/>
        </w:rPr>
        <w:t>онлайн</w:t>
      </w:r>
      <w:r w:rsidRPr="00736930">
        <w:rPr>
          <w:rFonts w:ascii="Times New Roman" w:eastAsia="Arial" w:hAnsi="Times New Roman" w:cs="Times New Roman"/>
          <w:color w:val="000000"/>
          <w:sz w:val="24"/>
          <w:szCs w:val="28"/>
          <w:lang w:val="uz-Cyrl-UZ"/>
        </w:rPr>
        <w:t xml:space="preserve"> ресурслар орқали сифатли қайта алоқани тақдим этиш</w:t>
      </w:r>
      <w:r w:rsidR="0004454C" w:rsidRPr="00736930">
        <w:rPr>
          <w:rFonts w:ascii="Times New Roman" w:eastAsia="Arial" w:hAnsi="Times New Roman" w:cs="Times New Roman"/>
          <w:color w:val="000000"/>
          <w:sz w:val="24"/>
          <w:szCs w:val="28"/>
        </w:rPr>
        <w:t>.</w:t>
      </w:r>
    </w:p>
    <w:p w:rsidR="007D56DB" w:rsidRPr="00736930" w:rsidRDefault="002F61C2" w:rsidP="00EB1D93">
      <w:pPr>
        <w:numPr>
          <w:ilvl w:val="2"/>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lastRenderedPageBreak/>
        <w:t>Махфийликка риоя қилиш</w:t>
      </w:r>
      <w:r w:rsidR="0004454C" w:rsidRPr="00736930">
        <w:rPr>
          <w:rFonts w:ascii="Times New Roman" w:eastAsia="Arial" w:hAnsi="Times New Roman" w:cs="Times New Roman"/>
          <w:color w:val="000000"/>
          <w:sz w:val="24"/>
          <w:szCs w:val="28"/>
        </w:rPr>
        <w:t xml:space="preserve">: </w:t>
      </w:r>
      <w:r w:rsidRPr="00736930">
        <w:rPr>
          <w:rFonts w:ascii="Times New Roman" w:eastAsia="Arial" w:hAnsi="Times New Roman" w:cs="Times New Roman"/>
          <w:color w:val="000000"/>
          <w:sz w:val="24"/>
          <w:szCs w:val="28"/>
          <w:lang w:val="uz-Cyrl-UZ"/>
        </w:rPr>
        <w:t>Ижрочи ўта махфийликка риоя қил</w:t>
      </w:r>
      <w:r w:rsidR="008D3470" w:rsidRPr="00736930">
        <w:rPr>
          <w:rFonts w:ascii="Times New Roman" w:eastAsia="Arial" w:hAnsi="Times New Roman" w:cs="Times New Roman"/>
          <w:color w:val="000000"/>
          <w:sz w:val="24"/>
          <w:szCs w:val="28"/>
          <w:lang w:val="uz-Cyrl-UZ"/>
        </w:rPr>
        <w:t>иш мажбуриятини зиммасига олади ҳамда Мижоз ва Буюртмачи бунга ўз розилигини бермаган тақдирда, Хизматлар мазмуни</w:t>
      </w:r>
      <w:r w:rsidR="007A20B3" w:rsidRPr="00736930">
        <w:rPr>
          <w:rFonts w:ascii="Times New Roman" w:eastAsia="Arial" w:hAnsi="Times New Roman" w:cs="Times New Roman"/>
          <w:color w:val="000000"/>
          <w:sz w:val="24"/>
          <w:szCs w:val="28"/>
          <w:lang w:val="uz-Cyrl-UZ"/>
        </w:rPr>
        <w:t xml:space="preserve">, </w:t>
      </w:r>
      <w:r w:rsidR="00D0334D" w:rsidRPr="00736930">
        <w:rPr>
          <w:rFonts w:ascii="Times New Roman" w:eastAsia="Arial" w:hAnsi="Times New Roman" w:cs="Times New Roman"/>
          <w:color w:val="000000"/>
          <w:sz w:val="24"/>
          <w:szCs w:val="28"/>
          <w:lang w:val="uz-Cyrl-UZ"/>
        </w:rPr>
        <w:t>унинг тафсилотлари</w:t>
      </w:r>
      <w:r w:rsidR="007A20B3" w:rsidRPr="00736930">
        <w:rPr>
          <w:rFonts w:ascii="Times New Roman" w:eastAsia="Arial" w:hAnsi="Times New Roman" w:cs="Times New Roman"/>
          <w:color w:val="000000"/>
          <w:sz w:val="24"/>
          <w:szCs w:val="28"/>
          <w:lang w:val="uz-Cyrl-UZ"/>
        </w:rPr>
        <w:t xml:space="preserve"> ва ҳар қандай бўлмасин жиҳатларини, агар улар амалдаги қонунчилик доирасида бўлса, о</w:t>
      </w:r>
      <w:r w:rsidR="00D0334D" w:rsidRPr="00736930">
        <w:rPr>
          <w:rFonts w:ascii="Times New Roman" w:eastAsia="Arial" w:hAnsi="Times New Roman" w:cs="Times New Roman"/>
          <w:color w:val="000000"/>
          <w:sz w:val="24"/>
          <w:szCs w:val="28"/>
          <w:lang w:val="uz-Cyrl-UZ"/>
        </w:rPr>
        <w:t xml:space="preserve">шкор қилмаслик </w:t>
      </w:r>
      <w:r w:rsidR="007A20B3" w:rsidRPr="00736930">
        <w:rPr>
          <w:rFonts w:ascii="Times New Roman" w:eastAsia="Arial" w:hAnsi="Times New Roman" w:cs="Times New Roman"/>
          <w:color w:val="000000"/>
          <w:sz w:val="24"/>
          <w:szCs w:val="28"/>
          <w:lang w:val="uz-Cyrl-UZ"/>
        </w:rPr>
        <w:t>мажбуриятини зиммасига олади</w:t>
      </w:r>
      <w:r w:rsidR="0004454C" w:rsidRPr="00736930">
        <w:rPr>
          <w:rFonts w:ascii="Times New Roman" w:eastAsia="Arial" w:hAnsi="Times New Roman" w:cs="Times New Roman"/>
          <w:color w:val="000000"/>
          <w:sz w:val="24"/>
          <w:szCs w:val="28"/>
        </w:rPr>
        <w:t xml:space="preserve">. </w:t>
      </w:r>
      <w:r w:rsidR="007A20B3" w:rsidRPr="00736930">
        <w:rPr>
          <w:rFonts w:ascii="Times New Roman" w:eastAsia="Arial" w:hAnsi="Times New Roman" w:cs="Times New Roman"/>
          <w:color w:val="000000"/>
          <w:sz w:val="24"/>
          <w:szCs w:val="28"/>
          <w:lang w:val="uz-Cyrl-UZ"/>
        </w:rPr>
        <w:t>Шунингдек, Ижрочи мижоз тўғрисидаги маълумотни ўзининг хусусий фойдаси учун фойдаланиш ҳамда мазкур Шартномадаги ҳар қандай маълумотни тарқатиш ҳуқуқига эга эмас</w:t>
      </w:r>
      <w:r w:rsidR="0004454C" w:rsidRPr="00736930">
        <w:rPr>
          <w:rFonts w:ascii="Times New Roman" w:eastAsia="Arial" w:hAnsi="Times New Roman" w:cs="Times New Roman"/>
          <w:sz w:val="24"/>
          <w:szCs w:val="28"/>
        </w:rPr>
        <w:t>.</w:t>
      </w:r>
    </w:p>
    <w:p w:rsidR="007D56DB" w:rsidRPr="00736930" w:rsidRDefault="007A20B3" w:rsidP="00EB1D93">
      <w:pPr>
        <w:numPr>
          <w:ilvl w:val="2"/>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t xml:space="preserve">Буюртмачининг вакилларига Платформага келгусида юклаш бўйича хизматлар кўрсатиш </w:t>
      </w:r>
      <w:r w:rsidR="00743DD0" w:rsidRPr="00736930">
        <w:rPr>
          <w:rFonts w:ascii="Times New Roman" w:eastAsia="Arial" w:hAnsi="Times New Roman" w:cs="Times New Roman"/>
          <w:color w:val="000000"/>
          <w:sz w:val="24"/>
          <w:szCs w:val="28"/>
          <w:lang w:val="uz-Cyrl-UZ"/>
        </w:rPr>
        <w:t xml:space="preserve">учун зарур </w:t>
      </w:r>
      <w:r w:rsidR="00743DD0" w:rsidRPr="00736930">
        <w:rPr>
          <w:rFonts w:ascii="Times New Roman" w:eastAsia="Arial" w:hAnsi="Times New Roman" w:cs="Times New Roman"/>
          <w:color w:val="000000"/>
          <w:sz w:val="24"/>
          <w:szCs w:val="28"/>
        </w:rPr>
        <w:t xml:space="preserve">аудио, видео </w:t>
      </w:r>
      <w:r w:rsidR="00743DD0" w:rsidRPr="00736930">
        <w:rPr>
          <w:rFonts w:ascii="Times New Roman" w:eastAsia="Arial" w:hAnsi="Times New Roman" w:cs="Times New Roman"/>
          <w:color w:val="000000"/>
          <w:sz w:val="24"/>
          <w:szCs w:val="28"/>
          <w:lang w:val="uz-Cyrl-UZ"/>
        </w:rPr>
        <w:t>ва бошқа</w:t>
      </w:r>
      <w:r w:rsidR="00743DD0" w:rsidRPr="00736930">
        <w:rPr>
          <w:rFonts w:ascii="Times New Roman" w:eastAsia="Arial" w:hAnsi="Times New Roman" w:cs="Times New Roman"/>
          <w:color w:val="000000"/>
          <w:sz w:val="24"/>
          <w:szCs w:val="28"/>
        </w:rPr>
        <w:t xml:space="preserve"> материал</w:t>
      </w:r>
      <w:r w:rsidR="00743DD0" w:rsidRPr="00736930">
        <w:rPr>
          <w:rFonts w:ascii="Times New Roman" w:eastAsia="Arial" w:hAnsi="Times New Roman" w:cs="Times New Roman"/>
          <w:color w:val="000000"/>
          <w:sz w:val="24"/>
          <w:szCs w:val="28"/>
          <w:lang w:val="uz-Cyrl-UZ"/>
        </w:rPr>
        <w:t>ларни тақдим этиш</w:t>
      </w:r>
      <w:r w:rsidR="0004454C" w:rsidRPr="00736930">
        <w:rPr>
          <w:rFonts w:ascii="Times New Roman" w:eastAsia="Arial" w:hAnsi="Times New Roman" w:cs="Times New Roman"/>
          <w:color w:val="000000"/>
          <w:sz w:val="24"/>
          <w:szCs w:val="28"/>
        </w:rPr>
        <w:t>.</w:t>
      </w:r>
    </w:p>
    <w:p w:rsidR="007D56DB" w:rsidRPr="00736930" w:rsidRDefault="00743DD0" w:rsidP="00EB1D93">
      <w:pPr>
        <w:numPr>
          <w:ilvl w:val="2"/>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lang w:val="uz-Cyrl-UZ"/>
        </w:rPr>
      </w:pPr>
      <w:r w:rsidRPr="00736930">
        <w:rPr>
          <w:rFonts w:ascii="Times New Roman" w:eastAsia="Arial" w:hAnsi="Times New Roman" w:cs="Times New Roman"/>
          <w:color w:val="000000"/>
          <w:sz w:val="24"/>
          <w:szCs w:val="28"/>
          <w:lang w:val="uz-Cyrl-UZ"/>
        </w:rPr>
        <w:t>Хизматларни кўрсатиш жадвали га мувофиқ тарзда ўз вақтида хизматлар кўрсатиш. Жадвал (амалдаги Шартномага 1-сонли Иловадаги шакл бўйича) Тарафлар томонидан зарур миқдордаги Мижозлар сони йиғилганига қараб келишилади ва имзоланади</w:t>
      </w:r>
      <w:r w:rsidR="0004454C" w:rsidRPr="00736930">
        <w:rPr>
          <w:rFonts w:ascii="Times New Roman" w:eastAsia="Arial" w:hAnsi="Times New Roman" w:cs="Times New Roman"/>
          <w:color w:val="000000"/>
          <w:sz w:val="24"/>
          <w:szCs w:val="28"/>
          <w:lang w:val="uz-Cyrl-UZ"/>
        </w:rPr>
        <w:t xml:space="preserve">. </w:t>
      </w:r>
    </w:p>
    <w:p w:rsidR="007D56DB" w:rsidRPr="00736930" w:rsidRDefault="009C188B"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lang w:val="uz-Cyrl-UZ"/>
        </w:rPr>
        <w:t>Буюртмачи</w:t>
      </w:r>
      <w:r w:rsidR="0004454C" w:rsidRPr="00736930">
        <w:rPr>
          <w:rFonts w:ascii="Times New Roman" w:eastAsia="Arial" w:hAnsi="Times New Roman" w:cs="Times New Roman"/>
          <w:color w:val="000000"/>
          <w:sz w:val="24"/>
          <w:szCs w:val="28"/>
        </w:rPr>
        <w:t xml:space="preserve"> </w:t>
      </w:r>
      <w:r w:rsidR="00743DD0" w:rsidRPr="00736930">
        <w:rPr>
          <w:rFonts w:ascii="Times New Roman" w:eastAsia="Arial" w:hAnsi="Times New Roman" w:cs="Times New Roman"/>
          <w:color w:val="000000"/>
          <w:sz w:val="24"/>
          <w:szCs w:val="28"/>
          <w:lang w:val="uz-Cyrl-UZ"/>
        </w:rPr>
        <w:t>қуйидагиларга</w:t>
      </w:r>
      <w:r w:rsidR="00743DD0" w:rsidRPr="00736930">
        <w:rPr>
          <w:rFonts w:ascii="Times New Roman" w:eastAsia="Arial" w:hAnsi="Times New Roman" w:cs="Times New Roman"/>
          <w:color w:val="000000"/>
          <w:sz w:val="24"/>
          <w:szCs w:val="28"/>
        </w:rPr>
        <w:t xml:space="preserve"> </w:t>
      </w:r>
      <w:r w:rsidR="00743DD0" w:rsidRPr="00736930">
        <w:rPr>
          <w:rFonts w:ascii="Times New Roman" w:eastAsia="Arial" w:hAnsi="Times New Roman" w:cs="Times New Roman"/>
          <w:color w:val="000000"/>
          <w:sz w:val="24"/>
          <w:szCs w:val="28"/>
          <w:lang w:val="uz-Cyrl-UZ"/>
        </w:rPr>
        <w:t>мажбур</w:t>
      </w:r>
      <w:r w:rsidR="00743DD0" w:rsidRPr="00736930">
        <w:rPr>
          <w:rFonts w:ascii="Times New Roman" w:eastAsia="Arial" w:hAnsi="Times New Roman" w:cs="Times New Roman"/>
          <w:color w:val="000000"/>
          <w:sz w:val="24"/>
          <w:szCs w:val="28"/>
        </w:rPr>
        <w:t>:</w:t>
      </w:r>
    </w:p>
    <w:p w:rsidR="007D56DB" w:rsidRPr="00736930" w:rsidRDefault="009C188B" w:rsidP="00EB1D93">
      <w:pPr>
        <w:numPr>
          <w:ilvl w:val="2"/>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t>Амалдаги Шартноманинг 5-моддасида назарда тутилган шартларга кўра ўз вақтида хизматлар учун ҳақ тўлашни амалга ошириш</w:t>
      </w:r>
      <w:r w:rsidR="0004454C" w:rsidRPr="00736930">
        <w:rPr>
          <w:rFonts w:ascii="Times New Roman" w:eastAsia="Arial" w:hAnsi="Times New Roman" w:cs="Times New Roman"/>
          <w:color w:val="000000"/>
          <w:sz w:val="24"/>
          <w:szCs w:val="28"/>
        </w:rPr>
        <w:t>.</w:t>
      </w:r>
    </w:p>
    <w:p w:rsidR="007D56DB" w:rsidRPr="00736930" w:rsidRDefault="009C188B" w:rsidP="00EB1D93">
      <w:pPr>
        <w:numPr>
          <w:ilvl w:val="2"/>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t xml:space="preserve">Келишув шартлари, мукофот ҳажми ва </w:t>
      </w:r>
      <w:r w:rsidR="00593C1E" w:rsidRPr="00736930">
        <w:rPr>
          <w:rFonts w:ascii="Times New Roman" w:eastAsia="Arial" w:hAnsi="Times New Roman" w:cs="Times New Roman"/>
          <w:color w:val="000000"/>
          <w:sz w:val="24"/>
          <w:szCs w:val="28"/>
          <w:lang w:val="uz-Cyrl-UZ"/>
        </w:rPr>
        <w:t>бошқа битимлар мазмуни бўйича махфийлик тартибига риоя қилиш</w:t>
      </w:r>
      <w:r w:rsidR="0004454C" w:rsidRPr="00736930">
        <w:rPr>
          <w:rFonts w:ascii="Times New Roman" w:eastAsia="Arial" w:hAnsi="Times New Roman" w:cs="Times New Roman"/>
          <w:sz w:val="24"/>
          <w:szCs w:val="28"/>
        </w:rPr>
        <w:t>.</w:t>
      </w:r>
    </w:p>
    <w:p w:rsidR="007D56DB" w:rsidRPr="00736930" w:rsidRDefault="00593C1E" w:rsidP="00EB1D93">
      <w:pPr>
        <w:numPr>
          <w:ilvl w:val="2"/>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t xml:space="preserve">Ижрочига </w:t>
      </w:r>
      <w:r w:rsidRPr="00736930">
        <w:rPr>
          <w:rFonts w:ascii="Times New Roman" w:eastAsia="Arial" w:hAnsi="Times New Roman" w:cs="Times New Roman"/>
          <w:color w:val="000000"/>
          <w:sz w:val="24"/>
          <w:szCs w:val="28"/>
        </w:rPr>
        <w:t>Платформ</w:t>
      </w:r>
      <w:r w:rsidRPr="00736930">
        <w:rPr>
          <w:rFonts w:ascii="Times New Roman" w:eastAsia="Arial" w:hAnsi="Times New Roman" w:cs="Times New Roman"/>
          <w:color w:val="000000"/>
          <w:sz w:val="24"/>
          <w:szCs w:val="28"/>
          <w:lang w:val="uz-Cyrl-UZ"/>
        </w:rPr>
        <w:t>а ёрдамида хизматлар кўрсатиш учун имконият яратиб бериш</w:t>
      </w:r>
      <w:r w:rsidR="0004454C" w:rsidRPr="00736930">
        <w:rPr>
          <w:rFonts w:ascii="Times New Roman" w:eastAsia="Arial" w:hAnsi="Times New Roman" w:cs="Times New Roman"/>
          <w:color w:val="000000"/>
          <w:sz w:val="24"/>
          <w:szCs w:val="28"/>
        </w:rPr>
        <w:t>.</w:t>
      </w:r>
    </w:p>
    <w:p w:rsidR="007D56DB" w:rsidRPr="00736930" w:rsidRDefault="007D56DB" w:rsidP="00EB1D93">
      <w:pPr>
        <w:pBdr>
          <w:top w:val="nil"/>
          <w:left w:val="nil"/>
          <w:bottom w:val="nil"/>
          <w:right w:val="nil"/>
          <w:between w:val="nil"/>
        </w:pBdr>
        <w:shd w:val="clear" w:color="auto" w:fill="FFFFFF"/>
        <w:spacing w:after="0" w:line="240" w:lineRule="auto"/>
        <w:ind w:left="1800" w:hanging="720"/>
        <w:jc w:val="both"/>
        <w:rPr>
          <w:rFonts w:ascii="Times New Roman" w:eastAsia="Arial" w:hAnsi="Times New Roman" w:cs="Times New Roman"/>
          <w:color w:val="000000"/>
          <w:sz w:val="24"/>
          <w:szCs w:val="28"/>
        </w:rPr>
      </w:pPr>
    </w:p>
    <w:p w:rsidR="007D56DB" w:rsidRPr="00736930" w:rsidRDefault="00593C1E" w:rsidP="00EB1D93">
      <w:pPr>
        <w:numPr>
          <w:ilvl w:val="0"/>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t xml:space="preserve">Тарафларнинг ҳуқуқлари </w:t>
      </w:r>
    </w:p>
    <w:p w:rsidR="007D56DB" w:rsidRPr="00736930" w:rsidRDefault="00593C1E"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lang w:val="uz-Cyrl-UZ"/>
        </w:rPr>
        <w:t>Ижрочи қуйидаги ҳуқуқларга эга</w:t>
      </w:r>
      <w:r w:rsidR="0004454C" w:rsidRPr="00736930">
        <w:rPr>
          <w:rFonts w:ascii="Times New Roman" w:eastAsia="Arial" w:hAnsi="Times New Roman" w:cs="Times New Roman"/>
          <w:color w:val="000000"/>
          <w:sz w:val="24"/>
          <w:szCs w:val="28"/>
        </w:rPr>
        <w:t>:</w:t>
      </w:r>
    </w:p>
    <w:p w:rsidR="007D56DB" w:rsidRPr="00736930" w:rsidRDefault="00593C1E" w:rsidP="00EB1D93">
      <w:pPr>
        <w:numPr>
          <w:ilvl w:val="2"/>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t>Қуйидаги шартлар бузилган тақдирда хизматларни бажаришни тўхтатиб туриш ёки уларни бажаришдан бош тортиш</w:t>
      </w:r>
      <w:r w:rsidR="0004454C" w:rsidRPr="00736930">
        <w:rPr>
          <w:rFonts w:ascii="Times New Roman" w:eastAsia="Arial" w:hAnsi="Times New Roman" w:cs="Times New Roman"/>
          <w:color w:val="000000"/>
          <w:sz w:val="24"/>
          <w:szCs w:val="28"/>
        </w:rPr>
        <w:t>:</w:t>
      </w:r>
    </w:p>
    <w:p w:rsidR="007D56DB" w:rsidRPr="00736930" w:rsidRDefault="00BE779A" w:rsidP="00EB1D93">
      <w:pPr>
        <w:numPr>
          <w:ilvl w:val="0"/>
          <w:numId w:val="3"/>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t xml:space="preserve">Хизматларни кўрсатиш сессияси мобайнида фойдаланилаётган ва Ижрочининг </w:t>
      </w:r>
      <w:r w:rsidRPr="00736930">
        <w:rPr>
          <w:rFonts w:ascii="Times New Roman" w:eastAsia="Arial" w:hAnsi="Times New Roman" w:cs="Times New Roman"/>
          <w:color w:val="000000"/>
          <w:sz w:val="24"/>
          <w:szCs w:val="28"/>
        </w:rPr>
        <w:t>интеллектуал</w:t>
      </w:r>
      <w:r w:rsidRPr="00736930">
        <w:rPr>
          <w:rFonts w:ascii="Times New Roman" w:eastAsia="Arial" w:hAnsi="Times New Roman" w:cs="Times New Roman"/>
          <w:color w:val="000000"/>
          <w:sz w:val="24"/>
          <w:szCs w:val="28"/>
          <w:lang w:val="uz-Cyrl-UZ"/>
        </w:rPr>
        <w:t xml:space="preserve"> мулки бўлган ишчи ва ўқув-методик материалларни </w:t>
      </w:r>
      <w:r w:rsidRPr="00736930">
        <w:rPr>
          <w:rFonts w:ascii="Times New Roman" w:eastAsia="Arial" w:hAnsi="Times New Roman" w:cs="Times New Roman"/>
          <w:color w:val="000000"/>
          <w:sz w:val="24"/>
          <w:szCs w:val="28"/>
        </w:rPr>
        <w:t>Платформ</w:t>
      </w:r>
      <w:r w:rsidRPr="00736930">
        <w:rPr>
          <w:rFonts w:ascii="Times New Roman" w:eastAsia="Arial" w:hAnsi="Times New Roman" w:cs="Times New Roman"/>
          <w:color w:val="000000"/>
          <w:sz w:val="24"/>
          <w:szCs w:val="28"/>
          <w:lang w:val="uz-Cyrl-UZ"/>
        </w:rPr>
        <w:t>а доирасидан ташқарига учинчи шахслар фойдаланиши учун қандай шартлар асосида бўлмасин чиқармаслик</w:t>
      </w:r>
      <w:r w:rsidR="0004454C" w:rsidRPr="00736930">
        <w:rPr>
          <w:rFonts w:ascii="Times New Roman" w:eastAsia="Arial" w:hAnsi="Times New Roman" w:cs="Times New Roman"/>
          <w:color w:val="000000"/>
          <w:sz w:val="24"/>
          <w:szCs w:val="28"/>
        </w:rPr>
        <w:t>.</w:t>
      </w:r>
    </w:p>
    <w:p w:rsidR="007D56DB" w:rsidRPr="00736930" w:rsidRDefault="00B830FD" w:rsidP="00EB1D93">
      <w:pPr>
        <w:numPr>
          <w:ilvl w:val="0"/>
          <w:numId w:val="3"/>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t xml:space="preserve">Буюртмачи томонидан Ижрочи Хизматлари </w:t>
      </w:r>
      <w:r w:rsidR="000360BE" w:rsidRPr="00736930">
        <w:rPr>
          <w:rFonts w:ascii="Times New Roman" w:eastAsia="Arial" w:hAnsi="Times New Roman" w:cs="Times New Roman"/>
          <w:color w:val="000000"/>
          <w:sz w:val="24"/>
          <w:szCs w:val="28"/>
          <w:lang w:val="uz-Cyrl-UZ"/>
        </w:rPr>
        <w:t>учун ўз вақтида ҳақ тўламаслик</w:t>
      </w:r>
      <w:r w:rsidR="0004454C" w:rsidRPr="00736930">
        <w:rPr>
          <w:rFonts w:ascii="Times New Roman" w:eastAsia="Arial" w:hAnsi="Times New Roman" w:cs="Times New Roman"/>
          <w:color w:val="000000"/>
          <w:sz w:val="24"/>
          <w:szCs w:val="28"/>
        </w:rPr>
        <w:t>.</w:t>
      </w:r>
    </w:p>
    <w:p w:rsidR="007D56DB" w:rsidRPr="00736930" w:rsidRDefault="00DE72F7" w:rsidP="00EB1D93">
      <w:pPr>
        <w:numPr>
          <w:ilvl w:val="1"/>
          <w:numId w:val="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8"/>
        </w:rPr>
      </w:pPr>
      <w:r w:rsidRPr="00736930">
        <w:rPr>
          <w:rFonts w:ascii="Times New Roman" w:eastAsia="Arial" w:hAnsi="Times New Roman" w:cs="Times New Roman"/>
          <w:color w:val="000000"/>
          <w:sz w:val="24"/>
          <w:szCs w:val="28"/>
          <w:lang w:val="uz-Cyrl-UZ"/>
        </w:rPr>
        <w:t>Хизматлар кўрсатиш сессиясини ҳеч қандай жарималарни қўлламаган ҳолда сессия ўтказиш муддатидан 48 соатдан кечиктирмаган ҳолда кечиктириш</w:t>
      </w:r>
      <w:r w:rsidR="0004454C" w:rsidRPr="00736930">
        <w:rPr>
          <w:rFonts w:ascii="Times New Roman" w:eastAsia="Arial" w:hAnsi="Times New Roman" w:cs="Times New Roman"/>
          <w:sz w:val="24"/>
          <w:szCs w:val="28"/>
        </w:rPr>
        <w:t xml:space="preserve">. </w:t>
      </w:r>
      <w:r w:rsidRPr="00736930">
        <w:rPr>
          <w:rFonts w:ascii="Times New Roman" w:eastAsia="Arial" w:hAnsi="Times New Roman" w:cs="Times New Roman"/>
          <w:sz w:val="24"/>
          <w:szCs w:val="28"/>
          <w:lang w:val="uz-Cyrl-UZ"/>
        </w:rPr>
        <w:t>Кечиктириш муддатлари Буюртмачи билан якка тартибда келишиб олинади</w:t>
      </w:r>
      <w:r w:rsidR="0004454C" w:rsidRPr="00736930">
        <w:rPr>
          <w:rFonts w:ascii="Times New Roman" w:eastAsia="Arial" w:hAnsi="Times New Roman" w:cs="Times New Roman"/>
          <w:color w:val="000000"/>
          <w:sz w:val="24"/>
          <w:szCs w:val="28"/>
        </w:rPr>
        <w:t xml:space="preserve">. </w:t>
      </w:r>
      <w:r w:rsidRPr="00736930">
        <w:rPr>
          <w:rFonts w:ascii="Times New Roman" w:eastAsia="Arial" w:hAnsi="Times New Roman" w:cs="Times New Roman"/>
          <w:color w:val="000000"/>
          <w:sz w:val="24"/>
          <w:szCs w:val="28"/>
          <w:lang w:val="uz-Cyrl-UZ"/>
        </w:rPr>
        <w:t xml:space="preserve">Сурункали тарзда </w:t>
      </w:r>
      <w:proofErr w:type="spellStart"/>
      <w:r w:rsidRPr="00736930">
        <w:rPr>
          <w:rFonts w:ascii="Times New Roman" w:eastAsia="Arial" w:hAnsi="Times New Roman" w:cs="Times New Roman"/>
          <w:color w:val="000000"/>
          <w:sz w:val="24"/>
          <w:szCs w:val="28"/>
        </w:rPr>
        <w:t>сесси</w:t>
      </w:r>
      <w:proofErr w:type="spellEnd"/>
      <w:r w:rsidRPr="00736930">
        <w:rPr>
          <w:rFonts w:ascii="Times New Roman" w:eastAsia="Arial" w:hAnsi="Times New Roman" w:cs="Times New Roman"/>
          <w:color w:val="000000"/>
          <w:sz w:val="24"/>
          <w:szCs w:val="28"/>
          <w:lang w:val="uz-Cyrl-UZ"/>
        </w:rPr>
        <w:t xml:space="preserve">ялар кечиктирилганда </w:t>
      </w:r>
      <w:r w:rsidRPr="00736930">
        <w:rPr>
          <w:rFonts w:ascii="Times New Roman" w:eastAsia="Arial" w:hAnsi="Times New Roman" w:cs="Times New Roman"/>
          <w:color w:val="000000"/>
          <w:sz w:val="24"/>
          <w:szCs w:val="28"/>
        </w:rPr>
        <w:t>(</w:t>
      </w:r>
      <w:r w:rsidRPr="00736930">
        <w:rPr>
          <w:rFonts w:ascii="Times New Roman" w:eastAsia="Arial" w:hAnsi="Times New Roman" w:cs="Times New Roman"/>
          <w:color w:val="000000"/>
          <w:sz w:val="24"/>
          <w:szCs w:val="28"/>
          <w:lang w:val="uz-Cyrl-UZ"/>
        </w:rPr>
        <w:t>2 тадан кўп кечиктириш</w:t>
      </w:r>
      <w:r w:rsidRPr="00736930">
        <w:rPr>
          <w:rFonts w:ascii="Times New Roman" w:eastAsia="Arial" w:hAnsi="Times New Roman" w:cs="Times New Roman"/>
          <w:color w:val="000000"/>
          <w:sz w:val="24"/>
          <w:szCs w:val="28"/>
        </w:rPr>
        <w:t>)</w:t>
      </w:r>
      <w:r w:rsidRPr="00736930">
        <w:rPr>
          <w:rFonts w:ascii="Times New Roman" w:eastAsia="Arial" w:hAnsi="Times New Roman" w:cs="Times New Roman"/>
          <w:color w:val="000000"/>
          <w:sz w:val="24"/>
          <w:szCs w:val="28"/>
          <w:lang w:val="uz-Cyrl-UZ"/>
        </w:rPr>
        <w:t xml:space="preserve"> Ижрочи мукофоти</w:t>
      </w:r>
      <w:r w:rsidR="007B2A85" w:rsidRPr="00736930">
        <w:rPr>
          <w:rFonts w:ascii="Times New Roman" w:eastAsia="Arial" w:hAnsi="Times New Roman" w:cs="Times New Roman"/>
          <w:color w:val="000000"/>
          <w:sz w:val="24"/>
          <w:szCs w:val="28"/>
          <w:lang w:val="uz-Cyrl-UZ"/>
        </w:rPr>
        <w:t xml:space="preserve">нинг умумий ҳажмининг </w:t>
      </w:r>
      <w:r w:rsidR="007B2A85" w:rsidRPr="00736930">
        <w:rPr>
          <w:rFonts w:ascii="Times New Roman" w:eastAsia="Arial" w:hAnsi="Times New Roman" w:cs="Times New Roman"/>
          <w:sz w:val="24"/>
          <w:szCs w:val="28"/>
        </w:rPr>
        <w:t>20%</w:t>
      </w:r>
      <w:r w:rsidR="007B2A85" w:rsidRPr="00736930">
        <w:rPr>
          <w:rFonts w:ascii="Times New Roman" w:eastAsia="Arial" w:hAnsi="Times New Roman" w:cs="Times New Roman"/>
          <w:sz w:val="24"/>
          <w:szCs w:val="28"/>
          <w:lang w:val="uz-Cyrl-UZ"/>
        </w:rPr>
        <w:t xml:space="preserve"> </w:t>
      </w:r>
      <w:r w:rsidR="007B2A85" w:rsidRPr="00736930">
        <w:rPr>
          <w:rFonts w:ascii="Times New Roman" w:eastAsia="Arial" w:hAnsi="Times New Roman" w:cs="Times New Roman"/>
          <w:color w:val="000000"/>
          <w:sz w:val="24"/>
          <w:szCs w:val="28"/>
          <w:lang w:val="uz-Cyrl-UZ"/>
        </w:rPr>
        <w:t>миқдорида</w:t>
      </w:r>
      <w:r w:rsidR="007B2A85" w:rsidRPr="00736930">
        <w:rPr>
          <w:rFonts w:ascii="Times New Roman" w:eastAsia="Arial" w:hAnsi="Times New Roman" w:cs="Times New Roman"/>
          <w:color w:val="000000"/>
          <w:sz w:val="24"/>
          <w:szCs w:val="28"/>
        </w:rPr>
        <w:t xml:space="preserve"> </w:t>
      </w:r>
      <w:r w:rsidR="007B2A85" w:rsidRPr="00736930">
        <w:rPr>
          <w:rFonts w:ascii="Times New Roman" w:eastAsia="Arial" w:hAnsi="Times New Roman" w:cs="Times New Roman"/>
          <w:color w:val="000000"/>
          <w:sz w:val="24"/>
          <w:szCs w:val="28"/>
          <w:lang w:val="uz-Cyrl-UZ"/>
        </w:rPr>
        <w:t>жарима ундирилишини талаб қилиш ҳуқуқига эга</w:t>
      </w:r>
      <w:r w:rsidR="0004454C" w:rsidRPr="00736930">
        <w:rPr>
          <w:rFonts w:ascii="Times New Roman" w:eastAsia="Arial" w:hAnsi="Times New Roman" w:cs="Times New Roman"/>
          <w:sz w:val="24"/>
          <w:szCs w:val="28"/>
        </w:rPr>
        <w:t xml:space="preserve">. </w:t>
      </w:r>
    </w:p>
    <w:p w:rsidR="007D56DB" w:rsidRPr="00736930" w:rsidRDefault="007B2A85"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lang w:val="uz-Cyrl-UZ"/>
        </w:rPr>
        <w:t>Буюртмачи қуйидаги ҳуқуқларга эга</w:t>
      </w:r>
      <w:r w:rsidR="0004454C" w:rsidRPr="00736930">
        <w:rPr>
          <w:rFonts w:ascii="Times New Roman" w:eastAsia="Arial" w:hAnsi="Times New Roman" w:cs="Times New Roman"/>
          <w:color w:val="000000"/>
          <w:sz w:val="24"/>
          <w:szCs w:val="28"/>
        </w:rPr>
        <w:t>:</w:t>
      </w:r>
    </w:p>
    <w:p w:rsidR="007D56DB" w:rsidRPr="00736930" w:rsidRDefault="007B2A85" w:rsidP="00EB1D93">
      <w:pPr>
        <w:numPr>
          <w:ilvl w:val="2"/>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t>Хизматлар кўрсатиш сифатини назорат қилиш</w:t>
      </w:r>
      <w:r w:rsidR="0004454C" w:rsidRPr="00736930">
        <w:rPr>
          <w:rFonts w:ascii="Times New Roman" w:eastAsia="Arial" w:hAnsi="Times New Roman" w:cs="Times New Roman"/>
          <w:color w:val="000000"/>
          <w:sz w:val="24"/>
          <w:szCs w:val="28"/>
        </w:rPr>
        <w:t>.</w:t>
      </w:r>
    </w:p>
    <w:p w:rsidR="007D56DB" w:rsidRPr="00736930" w:rsidRDefault="007B2A85" w:rsidP="00EB1D93">
      <w:pPr>
        <w:numPr>
          <w:ilvl w:val="2"/>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t>Хизматлар сифатини яхшилаш бўйича таклифлар ишлаб чиқиш ва уларнинг ижро этилишини талаб қилиш</w:t>
      </w:r>
      <w:r w:rsidR="0004454C" w:rsidRPr="00736930">
        <w:rPr>
          <w:rFonts w:ascii="Times New Roman" w:eastAsia="Arial" w:hAnsi="Times New Roman" w:cs="Times New Roman"/>
          <w:color w:val="000000"/>
          <w:sz w:val="24"/>
          <w:szCs w:val="28"/>
        </w:rPr>
        <w:t>.</w:t>
      </w:r>
    </w:p>
    <w:p w:rsidR="007D56DB" w:rsidRPr="00736930" w:rsidRDefault="007D56DB" w:rsidP="00EB1D93">
      <w:pPr>
        <w:pBdr>
          <w:top w:val="nil"/>
          <w:left w:val="nil"/>
          <w:bottom w:val="nil"/>
          <w:right w:val="nil"/>
          <w:between w:val="nil"/>
        </w:pBdr>
        <w:shd w:val="clear" w:color="auto" w:fill="FFFFFF"/>
        <w:spacing w:after="0" w:line="240" w:lineRule="auto"/>
        <w:ind w:left="1440" w:hanging="720"/>
        <w:jc w:val="both"/>
        <w:rPr>
          <w:rFonts w:ascii="Times New Roman" w:eastAsia="Arial" w:hAnsi="Times New Roman" w:cs="Times New Roman"/>
          <w:color w:val="000000"/>
          <w:sz w:val="24"/>
          <w:szCs w:val="28"/>
        </w:rPr>
      </w:pPr>
    </w:p>
    <w:p w:rsidR="007D56DB" w:rsidRPr="00736930" w:rsidRDefault="007B2A85" w:rsidP="00EB1D93">
      <w:pPr>
        <w:numPr>
          <w:ilvl w:val="0"/>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t xml:space="preserve">Хизматлар нархи ва ҳисоб-китоблар тартиби </w:t>
      </w:r>
    </w:p>
    <w:p w:rsidR="007D56DB" w:rsidRPr="00736930" w:rsidRDefault="007B2A85"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highlight w:val="white"/>
          <w:lang w:val="uz-Cyrl-UZ"/>
        </w:rPr>
      </w:pPr>
      <w:r w:rsidRPr="00736930">
        <w:rPr>
          <w:rFonts w:ascii="Times New Roman" w:eastAsia="Arial" w:hAnsi="Times New Roman" w:cs="Times New Roman"/>
          <w:sz w:val="24"/>
          <w:szCs w:val="28"/>
          <w:highlight w:val="white"/>
          <w:lang w:val="uz-Cyrl-UZ"/>
        </w:rPr>
        <w:t xml:space="preserve">Хизматлар нархи қабул очилиши вақтидан бошлаб 24 соат ичида рўйхатдан ўтган ҳар бир иштирокчи учун </w:t>
      </w:r>
      <w:r w:rsidRPr="00736930">
        <w:rPr>
          <w:rFonts w:ascii="Times New Roman" w:eastAsia="Arial" w:hAnsi="Times New Roman" w:cs="Times New Roman"/>
          <w:sz w:val="24"/>
          <w:szCs w:val="28"/>
          <w:highlight w:val="white"/>
        </w:rPr>
        <w:t>n-с</w:t>
      </w:r>
      <w:r w:rsidRPr="00736930">
        <w:rPr>
          <w:rFonts w:ascii="Times New Roman" w:eastAsia="Arial" w:hAnsi="Times New Roman" w:cs="Times New Roman"/>
          <w:sz w:val="24"/>
          <w:szCs w:val="28"/>
          <w:highlight w:val="white"/>
          <w:lang w:val="uz-Cyrl-UZ"/>
        </w:rPr>
        <w:t>ў</w:t>
      </w:r>
      <w:r w:rsidRPr="00736930">
        <w:rPr>
          <w:rFonts w:ascii="Times New Roman" w:eastAsia="Arial" w:hAnsi="Times New Roman" w:cs="Times New Roman"/>
          <w:sz w:val="24"/>
          <w:szCs w:val="28"/>
          <w:highlight w:val="white"/>
        </w:rPr>
        <w:t>м</w:t>
      </w:r>
      <w:r w:rsidRPr="00736930">
        <w:rPr>
          <w:rFonts w:ascii="Times New Roman" w:eastAsia="Arial" w:hAnsi="Times New Roman" w:cs="Times New Roman"/>
          <w:sz w:val="24"/>
          <w:szCs w:val="28"/>
          <w:highlight w:val="white"/>
          <w:lang w:val="uz-Cyrl-UZ"/>
        </w:rPr>
        <w:t xml:space="preserve">ни ва </w:t>
      </w:r>
      <w:r w:rsidR="006C19D8" w:rsidRPr="00736930">
        <w:rPr>
          <w:rFonts w:ascii="Times New Roman" w:eastAsia="Arial" w:hAnsi="Times New Roman" w:cs="Times New Roman"/>
          <w:sz w:val="24"/>
          <w:szCs w:val="28"/>
          <w:highlight w:val="white"/>
          <w:lang w:val="uz-Cyrl-UZ"/>
        </w:rPr>
        <w:t xml:space="preserve">қабул очилиши вақтидан бошлаб 24 соат ичида Мижознинг ҳар бир </w:t>
      </w:r>
      <w:r w:rsidR="002C3738" w:rsidRPr="00736930">
        <w:rPr>
          <w:rFonts w:ascii="Times New Roman" w:eastAsia="Arial" w:hAnsi="Times New Roman" w:cs="Times New Roman"/>
          <w:sz w:val="24"/>
          <w:szCs w:val="28"/>
          <w:highlight w:val="white"/>
          <w:lang w:val="uz-Cyrl-UZ"/>
        </w:rPr>
        <w:t xml:space="preserve">хариди учун </w:t>
      </w:r>
      <w:r w:rsidR="002C3738" w:rsidRPr="00736930">
        <w:rPr>
          <w:rFonts w:ascii="Times New Roman" w:eastAsia="Arial" w:hAnsi="Times New Roman" w:cs="Times New Roman"/>
          <w:sz w:val="24"/>
          <w:szCs w:val="28"/>
          <w:highlight w:val="white"/>
        </w:rPr>
        <w:t>m-с</w:t>
      </w:r>
      <w:r w:rsidR="002C3738" w:rsidRPr="00736930">
        <w:rPr>
          <w:rFonts w:ascii="Times New Roman" w:eastAsia="Arial" w:hAnsi="Times New Roman" w:cs="Times New Roman"/>
          <w:sz w:val="24"/>
          <w:szCs w:val="28"/>
          <w:highlight w:val="white"/>
          <w:lang w:val="uz-Cyrl-UZ"/>
        </w:rPr>
        <w:t>ў</w:t>
      </w:r>
      <w:r w:rsidR="002C3738" w:rsidRPr="00736930">
        <w:rPr>
          <w:rFonts w:ascii="Times New Roman" w:eastAsia="Arial" w:hAnsi="Times New Roman" w:cs="Times New Roman"/>
          <w:sz w:val="24"/>
          <w:szCs w:val="28"/>
          <w:highlight w:val="white"/>
        </w:rPr>
        <w:t>м</w:t>
      </w:r>
      <w:r w:rsidR="002C3738" w:rsidRPr="00736930">
        <w:rPr>
          <w:rFonts w:ascii="Times New Roman" w:eastAsia="Arial" w:hAnsi="Times New Roman" w:cs="Times New Roman"/>
          <w:sz w:val="24"/>
          <w:szCs w:val="28"/>
          <w:highlight w:val="white"/>
          <w:lang w:val="uz-Cyrl-UZ"/>
        </w:rPr>
        <w:t>ни ташкил этади</w:t>
      </w:r>
      <w:r w:rsidR="0004454C" w:rsidRPr="00736930">
        <w:rPr>
          <w:rFonts w:ascii="Times New Roman" w:eastAsia="Arial" w:hAnsi="Times New Roman" w:cs="Times New Roman"/>
          <w:sz w:val="24"/>
          <w:szCs w:val="28"/>
          <w:highlight w:val="white"/>
        </w:rPr>
        <w:t xml:space="preserve">. </w:t>
      </w:r>
      <w:r w:rsidR="00B6144E" w:rsidRPr="00736930">
        <w:rPr>
          <w:rFonts w:ascii="Times New Roman" w:eastAsia="Arial" w:hAnsi="Times New Roman" w:cs="Times New Roman"/>
          <w:sz w:val="24"/>
          <w:szCs w:val="28"/>
          <w:highlight w:val="white"/>
          <w:lang w:val="uz-Cyrl-UZ"/>
        </w:rPr>
        <w:t xml:space="preserve">Иштирокчи Хизматни сотиб олган ёки совға </w:t>
      </w:r>
      <w:r w:rsidR="00B6144E" w:rsidRPr="00736930">
        <w:rPr>
          <w:rFonts w:ascii="Times New Roman" w:eastAsia="Arial" w:hAnsi="Times New Roman" w:cs="Times New Roman"/>
          <w:sz w:val="24"/>
          <w:szCs w:val="28"/>
          <w:highlight w:val="white"/>
        </w:rPr>
        <w:t>сертификат</w:t>
      </w:r>
      <w:r w:rsidR="00B6144E" w:rsidRPr="00736930">
        <w:rPr>
          <w:rFonts w:ascii="Times New Roman" w:eastAsia="Arial" w:hAnsi="Times New Roman" w:cs="Times New Roman"/>
          <w:sz w:val="24"/>
          <w:szCs w:val="28"/>
          <w:highlight w:val="white"/>
          <w:lang w:val="uz-Cyrl-UZ"/>
        </w:rPr>
        <w:t>ини фаоллаштирган вақтдан бошлаб рўйхатдан ўтган ҳисобланади</w:t>
      </w:r>
      <w:r w:rsidR="0004454C" w:rsidRPr="00736930">
        <w:rPr>
          <w:rFonts w:ascii="Times New Roman" w:eastAsia="Arial" w:hAnsi="Times New Roman" w:cs="Times New Roman"/>
          <w:sz w:val="24"/>
          <w:szCs w:val="28"/>
          <w:highlight w:val="white"/>
        </w:rPr>
        <w:t xml:space="preserve">. </w:t>
      </w:r>
      <w:r w:rsidR="00B6144E" w:rsidRPr="00736930">
        <w:rPr>
          <w:rFonts w:ascii="Times New Roman" w:eastAsia="Arial" w:hAnsi="Times New Roman" w:cs="Times New Roman"/>
          <w:sz w:val="24"/>
          <w:szCs w:val="28"/>
          <w:highlight w:val="white"/>
          <w:lang w:val="uz-Cyrl-UZ"/>
        </w:rPr>
        <w:t xml:space="preserve">Кўрсатилган маблағ Иштирокчи томонидан тўланиши зарур бўлган барча солиқларни ўз ичига </w:t>
      </w:r>
      <w:r w:rsidR="00B6144E" w:rsidRPr="00736930">
        <w:rPr>
          <w:rFonts w:ascii="Times New Roman" w:eastAsia="Arial" w:hAnsi="Times New Roman" w:cs="Times New Roman"/>
          <w:sz w:val="24"/>
          <w:szCs w:val="28"/>
          <w:highlight w:val="white"/>
          <w:lang w:val="uz-Cyrl-UZ"/>
        </w:rPr>
        <w:lastRenderedPageBreak/>
        <w:t>олади</w:t>
      </w:r>
      <w:r w:rsidR="0004454C" w:rsidRPr="00736930">
        <w:rPr>
          <w:rFonts w:ascii="Times New Roman" w:eastAsia="Arial" w:hAnsi="Times New Roman" w:cs="Times New Roman"/>
          <w:sz w:val="24"/>
          <w:szCs w:val="28"/>
          <w:highlight w:val="white"/>
        </w:rPr>
        <w:t>.</w:t>
      </w:r>
      <w:r w:rsidR="00CD328E" w:rsidRPr="00736930">
        <w:rPr>
          <w:rFonts w:ascii="Times New Roman" w:eastAsia="Arial" w:hAnsi="Times New Roman" w:cs="Times New Roman"/>
          <w:sz w:val="24"/>
          <w:szCs w:val="28"/>
          <w:highlight w:val="white"/>
          <w:lang w:val="uz-Cyrl-UZ"/>
        </w:rPr>
        <w:t xml:space="preserve"> </w:t>
      </w:r>
      <w:r w:rsidR="00B36440" w:rsidRPr="00736930">
        <w:rPr>
          <w:rFonts w:ascii="Times New Roman" w:eastAsia="Arial" w:hAnsi="Times New Roman" w:cs="Times New Roman"/>
          <w:sz w:val="24"/>
          <w:szCs w:val="28"/>
          <w:highlight w:val="white"/>
          <w:lang w:val="uz-Cyrl-UZ"/>
        </w:rPr>
        <w:t>Тарафлар белгиланган солиқлар ва тегишли тўловларни ўз вақтида тўлаш мажбуриятини зиммаларига оладилар</w:t>
      </w:r>
      <w:r w:rsidR="0004454C" w:rsidRPr="00736930">
        <w:rPr>
          <w:rFonts w:ascii="Times New Roman" w:eastAsia="Arial" w:hAnsi="Times New Roman" w:cs="Times New Roman"/>
          <w:sz w:val="24"/>
          <w:szCs w:val="28"/>
          <w:highlight w:val="white"/>
          <w:lang w:val="uz-Cyrl-UZ"/>
        </w:rPr>
        <w:t>.</w:t>
      </w:r>
    </w:p>
    <w:p w:rsidR="007D56DB" w:rsidRPr="00736930" w:rsidRDefault="00D44525"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lang w:val="uz-Cyrl-UZ"/>
        </w:rPr>
      </w:pPr>
      <w:r w:rsidRPr="00736930">
        <w:rPr>
          <w:rFonts w:ascii="Times New Roman" w:eastAsia="Arial" w:hAnsi="Times New Roman" w:cs="Times New Roman"/>
          <w:sz w:val="24"/>
          <w:szCs w:val="28"/>
          <w:lang w:val="uz-Cyrl-UZ"/>
        </w:rPr>
        <w:t>Мижоз томонидан харид санасидан бошлаб 7 кун мобайнида маблағнинг қайтарил</w:t>
      </w:r>
      <w:r w:rsidR="00E6089C" w:rsidRPr="00736930">
        <w:rPr>
          <w:rFonts w:ascii="Times New Roman" w:eastAsia="Arial" w:hAnsi="Times New Roman" w:cs="Times New Roman"/>
          <w:sz w:val="24"/>
          <w:szCs w:val="28"/>
          <w:lang w:val="uz-Cyrl-UZ"/>
        </w:rPr>
        <w:t>иши талаб қилинган харидлардан</w:t>
      </w:r>
      <w:r w:rsidRPr="00736930">
        <w:rPr>
          <w:rFonts w:ascii="Times New Roman" w:eastAsia="Arial" w:hAnsi="Times New Roman" w:cs="Times New Roman"/>
          <w:sz w:val="24"/>
          <w:szCs w:val="28"/>
          <w:lang w:val="uz-Cyrl-UZ"/>
        </w:rPr>
        <w:t xml:space="preserve"> тўлов </w:t>
      </w:r>
      <w:r w:rsidR="00E6089C" w:rsidRPr="00736930">
        <w:rPr>
          <w:rFonts w:ascii="Times New Roman" w:eastAsia="Arial" w:hAnsi="Times New Roman" w:cs="Times New Roman"/>
          <w:sz w:val="24"/>
          <w:szCs w:val="28"/>
          <w:lang w:val="uz-Cyrl-UZ"/>
        </w:rPr>
        <w:t>ҳисоблан</w:t>
      </w:r>
      <w:r w:rsidRPr="00736930">
        <w:rPr>
          <w:rFonts w:ascii="Times New Roman" w:eastAsia="Arial" w:hAnsi="Times New Roman" w:cs="Times New Roman"/>
          <w:sz w:val="24"/>
          <w:szCs w:val="28"/>
          <w:lang w:val="uz-Cyrl-UZ"/>
        </w:rPr>
        <w:t>майди</w:t>
      </w:r>
      <w:r w:rsidR="0004454C" w:rsidRPr="00736930">
        <w:rPr>
          <w:rFonts w:ascii="Times New Roman" w:eastAsia="Arial" w:hAnsi="Times New Roman" w:cs="Times New Roman"/>
          <w:sz w:val="24"/>
          <w:szCs w:val="28"/>
          <w:lang w:val="uz-Cyrl-UZ"/>
        </w:rPr>
        <w:t xml:space="preserve">. </w:t>
      </w:r>
    </w:p>
    <w:p w:rsidR="007D56DB" w:rsidRPr="00736930" w:rsidRDefault="00E6089C"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lang w:val="uz-Cyrl-UZ"/>
        </w:rPr>
      </w:pPr>
      <w:r w:rsidRPr="00736930">
        <w:rPr>
          <w:rFonts w:ascii="Times New Roman" w:eastAsia="Arial" w:hAnsi="Times New Roman" w:cs="Times New Roman"/>
          <w:sz w:val="24"/>
          <w:szCs w:val="28"/>
          <w:lang w:val="uz-Cyrl-UZ"/>
        </w:rPr>
        <w:t>Ижрочи хизматлари учун ҳақ тўлаш Хизматни сотишнинг ҳақиқий нархига мувофиқ тарзда амалга оширилади</w:t>
      </w:r>
      <w:r w:rsidR="0004454C" w:rsidRPr="00736930">
        <w:rPr>
          <w:rFonts w:ascii="Times New Roman" w:eastAsia="Arial" w:hAnsi="Times New Roman" w:cs="Times New Roman"/>
          <w:sz w:val="24"/>
          <w:szCs w:val="28"/>
          <w:lang w:val="uz-Cyrl-UZ"/>
        </w:rPr>
        <w:t xml:space="preserve">. </w:t>
      </w:r>
    </w:p>
    <w:p w:rsidR="007D56DB" w:rsidRPr="00736930" w:rsidRDefault="00E6089C"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lang w:val="uz-Cyrl-UZ"/>
        </w:rPr>
      </w:pPr>
      <w:r w:rsidRPr="00736930">
        <w:rPr>
          <w:rFonts w:ascii="Times New Roman" w:eastAsia="Arial" w:hAnsi="Times New Roman" w:cs="Times New Roman"/>
          <w:color w:val="000000"/>
          <w:sz w:val="24"/>
          <w:szCs w:val="28"/>
          <w:lang w:val="uz-Cyrl-UZ"/>
        </w:rPr>
        <w:t>Буюртмачи томонидан амалдаги шартнома бўйича хизматлар учун ҳақ тўлаш юқорида кўрсатилган 5.2.-бан</w:t>
      </w:r>
      <w:r w:rsidR="002E2884" w:rsidRPr="00736930">
        <w:rPr>
          <w:rFonts w:ascii="Times New Roman" w:eastAsia="Arial" w:hAnsi="Times New Roman" w:cs="Times New Roman"/>
          <w:color w:val="000000"/>
          <w:sz w:val="24"/>
          <w:szCs w:val="28"/>
          <w:lang w:val="uz-Cyrl-UZ"/>
        </w:rPr>
        <w:t xml:space="preserve">д </w:t>
      </w:r>
      <w:r w:rsidR="002806F7" w:rsidRPr="00736930">
        <w:rPr>
          <w:rFonts w:ascii="Times New Roman" w:eastAsia="Arial" w:hAnsi="Times New Roman" w:cs="Times New Roman"/>
          <w:color w:val="000000"/>
          <w:sz w:val="24"/>
          <w:szCs w:val="28"/>
          <w:lang w:val="uz-Cyrl-UZ"/>
        </w:rPr>
        <w:t>қоидаларига риоя қилган ҳолда Ижрочи томонидан Хизматларни амалга ошириш фактига кўра амалга оширилади</w:t>
      </w:r>
      <w:r w:rsidR="0004454C" w:rsidRPr="00736930">
        <w:rPr>
          <w:rFonts w:ascii="Times New Roman" w:eastAsia="Arial" w:hAnsi="Times New Roman" w:cs="Times New Roman"/>
          <w:sz w:val="24"/>
          <w:szCs w:val="28"/>
          <w:lang w:val="uz-Cyrl-UZ"/>
        </w:rPr>
        <w:t>.</w:t>
      </w:r>
    </w:p>
    <w:p w:rsidR="007D56DB" w:rsidRPr="00736930" w:rsidRDefault="002806F7"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lang w:val="uz-Cyrl-UZ"/>
        </w:rPr>
      </w:pPr>
      <w:r w:rsidRPr="00736930">
        <w:rPr>
          <w:rFonts w:ascii="Times New Roman" w:eastAsia="Arial" w:hAnsi="Times New Roman" w:cs="Times New Roman"/>
          <w:color w:val="000000"/>
          <w:sz w:val="24"/>
          <w:szCs w:val="28"/>
          <w:lang w:val="uz-Cyrl-UZ"/>
        </w:rPr>
        <w:t xml:space="preserve">Буюртмачи </w:t>
      </w:r>
      <w:r w:rsidR="00806CAF" w:rsidRPr="00736930">
        <w:rPr>
          <w:rFonts w:ascii="Times New Roman" w:eastAsia="Arial" w:hAnsi="Times New Roman" w:cs="Times New Roman"/>
          <w:color w:val="000000"/>
          <w:sz w:val="24"/>
          <w:szCs w:val="28"/>
          <w:lang w:val="uz-Cyrl-UZ"/>
        </w:rPr>
        <w:t xml:space="preserve">томонидан </w:t>
      </w:r>
      <w:r w:rsidRPr="00736930">
        <w:rPr>
          <w:rFonts w:ascii="Times New Roman" w:eastAsia="Arial" w:hAnsi="Times New Roman" w:cs="Times New Roman"/>
          <w:color w:val="000000"/>
          <w:sz w:val="24"/>
          <w:szCs w:val="28"/>
          <w:lang w:val="uz-Cyrl-UZ"/>
        </w:rPr>
        <w:t xml:space="preserve">Ижрочининг Шахсий кабинетига ҳақ тўлаш тўғрисида сўров юборилганидан сўнг 5 календар куни мобайнида кўрсатилган хизматларнинг тўлиқ </w:t>
      </w:r>
      <w:r w:rsidR="00806CAF" w:rsidRPr="00736930">
        <w:rPr>
          <w:rFonts w:ascii="Times New Roman" w:eastAsia="Arial" w:hAnsi="Times New Roman" w:cs="Times New Roman"/>
          <w:color w:val="000000"/>
          <w:sz w:val="24"/>
          <w:szCs w:val="28"/>
          <w:lang w:val="uz-Cyrl-UZ"/>
        </w:rPr>
        <w:t>миқдори тўланади</w:t>
      </w:r>
      <w:r w:rsidR="0004454C" w:rsidRPr="00736930">
        <w:rPr>
          <w:rFonts w:ascii="Times New Roman" w:eastAsia="Arial" w:hAnsi="Times New Roman" w:cs="Times New Roman"/>
          <w:sz w:val="24"/>
          <w:szCs w:val="28"/>
          <w:lang w:val="uz-Cyrl-UZ"/>
        </w:rPr>
        <w:t>.</w:t>
      </w:r>
    </w:p>
    <w:p w:rsidR="007D56DB" w:rsidRPr="00736930" w:rsidRDefault="00C76634"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lang w:val="uz-Cyrl-UZ"/>
        </w:rPr>
      </w:pPr>
      <w:r w:rsidRPr="00736930">
        <w:rPr>
          <w:rFonts w:ascii="Times New Roman" w:eastAsia="Arial" w:hAnsi="Times New Roman" w:cs="Times New Roman"/>
          <w:sz w:val="24"/>
          <w:szCs w:val="28"/>
          <w:lang w:val="uz-Cyrl-UZ"/>
        </w:rPr>
        <w:t>Буюртмачи Ижрочининг мазкур шартномада кўрсатилган шахсий ҳисобига тўловни амалга оширади</w:t>
      </w:r>
      <w:r w:rsidR="0004454C" w:rsidRPr="00736930">
        <w:rPr>
          <w:rFonts w:ascii="Times New Roman" w:eastAsia="Arial" w:hAnsi="Times New Roman" w:cs="Times New Roman"/>
          <w:sz w:val="24"/>
          <w:szCs w:val="28"/>
          <w:lang w:val="uz-Cyrl-UZ"/>
        </w:rPr>
        <w:t>.</w:t>
      </w:r>
    </w:p>
    <w:p w:rsidR="007D56DB" w:rsidRPr="00736930" w:rsidRDefault="0004454C" w:rsidP="00EB1D93">
      <w:pPr>
        <w:shd w:val="clear" w:color="auto" w:fill="FFFFFF"/>
        <w:spacing w:after="0" w:line="240" w:lineRule="auto"/>
        <w:jc w:val="both"/>
        <w:rPr>
          <w:rFonts w:ascii="Times New Roman" w:eastAsia="Arial" w:hAnsi="Times New Roman" w:cs="Times New Roman"/>
          <w:sz w:val="24"/>
          <w:szCs w:val="28"/>
          <w:lang w:val="uz-Cyrl-UZ"/>
        </w:rPr>
      </w:pPr>
      <w:r w:rsidRPr="00736930">
        <w:rPr>
          <w:rFonts w:ascii="Times New Roman" w:eastAsia="Arial" w:hAnsi="Times New Roman" w:cs="Times New Roman"/>
          <w:sz w:val="24"/>
          <w:szCs w:val="28"/>
          <w:lang w:val="uz-Cyrl-UZ"/>
        </w:rPr>
        <w:t> </w:t>
      </w:r>
    </w:p>
    <w:p w:rsidR="007D56DB" w:rsidRPr="00736930" w:rsidRDefault="00C76634" w:rsidP="00EB1D93">
      <w:pPr>
        <w:numPr>
          <w:ilvl w:val="0"/>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t xml:space="preserve">Алоҳида шартлар ва Тарафларнинг жавобгарлиги </w:t>
      </w:r>
    </w:p>
    <w:p w:rsidR="007D56DB" w:rsidRPr="00736930" w:rsidRDefault="00C76634"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lang w:val="uz-Cyrl-UZ"/>
        </w:rPr>
        <w:t xml:space="preserve">Ижрочи томонидан Мижозга тақдим этиладиган ва/ёки </w:t>
      </w:r>
      <w:r w:rsidRPr="00736930">
        <w:rPr>
          <w:rFonts w:ascii="Times New Roman" w:eastAsia="Arial" w:hAnsi="Times New Roman" w:cs="Times New Roman"/>
          <w:color w:val="000000"/>
          <w:sz w:val="24"/>
          <w:szCs w:val="28"/>
        </w:rPr>
        <w:t>Платформ</w:t>
      </w:r>
      <w:r w:rsidRPr="00736930">
        <w:rPr>
          <w:rFonts w:ascii="Times New Roman" w:eastAsia="Arial" w:hAnsi="Times New Roman" w:cs="Times New Roman"/>
          <w:color w:val="000000"/>
          <w:sz w:val="24"/>
          <w:szCs w:val="28"/>
          <w:lang w:val="uz-Cyrl-UZ"/>
        </w:rPr>
        <w:t xml:space="preserve">ага юкланадиган ишчи ва ахборот-методик материаллар, шунингдек махсус материаллар ва </w:t>
      </w:r>
      <w:r w:rsidR="003B1CE3" w:rsidRPr="00736930">
        <w:rPr>
          <w:rFonts w:ascii="Times New Roman" w:eastAsia="Arial" w:hAnsi="Times New Roman" w:cs="Times New Roman"/>
          <w:color w:val="000000"/>
          <w:sz w:val="24"/>
          <w:szCs w:val="28"/>
          <w:lang w:val="uz-Cyrl-UZ"/>
        </w:rPr>
        <w:t xml:space="preserve">амалдаги шартнома бўйича </w:t>
      </w:r>
      <w:r w:rsidR="00E46BA0" w:rsidRPr="00736930">
        <w:rPr>
          <w:rFonts w:ascii="Times New Roman" w:eastAsia="Arial" w:hAnsi="Times New Roman" w:cs="Times New Roman"/>
          <w:color w:val="000000"/>
          <w:sz w:val="24"/>
          <w:szCs w:val="28"/>
        </w:rPr>
        <w:t>Платформ</w:t>
      </w:r>
      <w:r w:rsidR="00E46BA0" w:rsidRPr="00736930">
        <w:rPr>
          <w:rFonts w:ascii="Times New Roman" w:eastAsia="Arial" w:hAnsi="Times New Roman" w:cs="Times New Roman"/>
          <w:color w:val="000000"/>
          <w:sz w:val="24"/>
          <w:szCs w:val="28"/>
          <w:lang w:val="uz-Cyrl-UZ"/>
        </w:rPr>
        <w:t xml:space="preserve">а ёрдамида Мижозга тақдим этиладиган махсус материаллар ва ҳар қандай ахборот Ижрочининг </w:t>
      </w:r>
      <w:r w:rsidR="00E46BA0" w:rsidRPr="00736930">
        <w:rPr>
          <w:rFonts w:ascii="Times New Roman" w:eastAsia="Arial" w:hAnsi="Times New Roman" w:cs="Times New Roman"/>
          <w:color w:val="000000"/>
          <w:sz w:val="24"/>
          <w:szCs w:val="28"/>
        </w:rPr>
        <w:t>интеллектуал</w:t>
      </w:r>
      <w:r w:rsidR="00E46BA0" w:rsidRPr="00736930">
        <w:rPr>
          <w:rFonts w:ascii="Times New Roman" w:eastAsia="Arial" w:hAnsi="Times New Roman" w:cs="Times New Roman"/>
          <w:color w:val="000000"/>
          <w:sz w:val="24"/>
          <w:szCs w:val="28"/>
          <w:lang w:val="uz-Cyrl-UZ"/>
        </w:rPr>
        <w:t xml:space="preserve"> мулки бўлиб, </w:t>
      </w:r>
      <w:r w:rsidR="009747ED" w:rsidRPr="00736930">
        <w:rPr>
          <w:rFonts w:ascii="Times New Roman" w:eastAsia="Arial" w:hAnsi="Times New Roman" w:cs="Times New Roman"/>
          <w:color w:val="000000"/>
          <w:sz w:val="24"/>
          <w:szCs w:val="28"/>
          <w:lang w:val="en-US"/>
        </w:rPr>
        <w:t>CDPA</w:t>
      </w:r>
      <w:r w:rsidR="009747ED" w:rsidRPr="00736930">
        <w:rPr>
          <w:rFonts w:ascii="Times New Roman" w:eastAsia="Arial" w:hAnsi="Times New Roman" w:cs="Times New Roman"/>
          <w:color w:val="000000"/>
          <w:sz w:val="24"/>
          <w:szCs w:val="28"/>
        </w:rPr>
        <w:t xml:space="preserve"> (</w:t>
      </w:r>
      <w:proofErr w:type="spellStart"/>
      <w:r w:rsidR="009747ED" w:rsidRPr="00736930">
        <w:rPr>
          <w:rFonts w:ascii="Times New Roman" w:eastAsia="Arial" w:hAnsi="Times New Roman" w:cs="Times New Roman"/>
          <w:color w:val="000000"/>
          <w:sz w:val="24"/>
          <w:szCs w:val="28"/>
          <w:lang w:val="en-US"/>
        </w:rPr>
        <w:t>Copyring</w:t>
      </w:r>
      <w:proofErr w:type="spellEnd"/>
      <w:r w:rsidR="009747ED" w:rsidRPr="00736930">
        <w:rPr>
          <w:rFonts w:ascii="Times New Roman" w:eastAsia="Arial" w:hAnsi="Times New Roman" w:cs="Times New Roman"/>
          <w:color w:val="000000"/>
          <w:sz w:val="24"/>
          <w:szCs w:val="28"/>
        </w:rPr>
        <w:t xml:space="preserve">, </w:t>
      </w:r>
      <w:r w:rsidR="009747ED" w:rsidRPr="00736930">
        <w:rPr>
          <w:rFonts w:ascii="Times New Roman" w:eastAsia="Arial" w:hAnsi="Times New Roman" w:cs="Times New Roman"/>
          <w:color w:val="000000"/>
          <w:sz w:val="24"/>
          <w:szCs w:val="28"/>
          <w:lang w:val="en-US"/>
        </w:rPr>
        <w:t>Designs</w:t>
      </w:r>
      <w:r w:rsidR="009747ED" w:rsidRPr="00736930">
        <w:rPr>
          <w:rFonts w:ascii="Times New Roman" w:eastAsia="Arial" w:hAnsi="Times New Roman" w:cs="Times New Roman"/>
          <w:color w:val="000000"/>
          <w:sz w:val="24"/>
          <w:szCs w:val="28"/>
        </w:rPr>
        <w:t xml:space="preserve"> </w:t>
      </w:r>
      <w:r w:rsidR="009747ED" w:rsidRPr="00736930">
        <w:rPr>
          <w:rFonts w:ascii="Times New Roman" w:eastAsia="Arial" w:hAnsi="Times New Roman" w:cs="Times New Roman"/>
          <w:color w:val="000000"/>
          <w:sz w:val="24"/>
          <w:szCs w:val="28"/>
          <w:lang w:val="en-US"/>
        </w:rPr>
        <w:t>and</w:t>
      </w:r>
      <w:r w:rsidR="009747ED" w:rsidRPr="00736930">
        <w:rPr>
          <w:rFonts w:ascii="Times New Roman" w:eastAsia="Arial" w:hAnsi="Times New Roman" w:cs="Times New Roman"/>
          <w:color w:val="000000"/>
          <w:sz w:val="24"/>
          <w:szCs w:val="28"/>
        </w:rPr>
        <w:t xml:space="preserve"> </w:t>
      </w:r>
      <w:r w:rsidR="009747ED" w:rsidRPr="00736930">
        <w:rPr>
          <w:rFonts w:ascii="Times New Roman" w:eastAsia="Arial" w:hAnsi="Times New Roman" w:cs="Times New Roman"/>
          <w:color w:val="000000"/>
          <w:sz w:val="24"/>
          <w:szCs w:val="28"/>
          <w:lang w:val="en-US"/>
        </w:rPr>
        <w:t>Patents</w:t>
      </w:r>
      <w:r w:rsidR="009747ED" w:rsidRPr="00736930">
        <w:rPr>
          <w:rFonts w:ascii="Times New Roman" w:eastAsia="Arial" w:hAnsi="Times New Roman" w:cs="Times New Roman"/>
          <w:color w:val="000000"/>
          <w:sz w:val="24"/>
          <w:szCs w:val="28"/>
        </w:rPr>
        <w:t xml:space="preserve"> </w:t>
      </w:r>
      <w:r w:rsidR="009747ED" w:rsidRPr="00736930">
        <w:rPr>
          <w:rFonts w:ascii="Times New Roman" w:eastAsia="Arial" w:hAnsi="Times New Roman" w:cs="Times New Roman"/>
          <w:color w:val="000000"/>
          <w:sz w:val="24"/>
          <w:szCs w:val="28"/>
          <w:lang w:val="en-US"/>
        </w:rPr>
        <w:t>Act</w:t>
      </w:r>
      <w:r w:rsidR="009747ED" w:rsidRPr="00736930">
        <w:rPr>
          <w:rFonts w:ascii="Times New Roman" w:eastAsia="Arial" w:hAnsi="Times New Roman" w:cs="Times New Roman"/>
          <w:color w:val="000000"/>
          <w:sz w:val="24"/>
          <w:szCs w:val="28"/>
        </w:rPr>
        <w:t>)</w:t>
      </w:r>
      <w:r w:rsidR="009747ED" w:rsidRPr="00736930">
        <w:rPr>
          <w:rFonts w:ascii="Times New Roman" w:eastAsia="Arial" w:hAnsi="Times New Roman" w:cs="Times New Roman"/>
          <w:color w:val="000000"/>
          <w:sz w:val="24"/>
          <w:szCs w:val="28"/>
          <w:lang w:val="uz-Cyrl-UZ"/>
        </w:rPr>
        <w:t xml:space="preserve"> </w:t>
      </w:r>
      <w:r w:rsidR="00EC33B7" w:rsidRPr="00736930">
        <w:rPr>
          <w:rFonts w:ascii="Times New Roman" w:eastAsia="Arial" w:hAnsi="Times New Roman" w:cs="Times New Roman"/>
          <w:color w:val="000000"/>
          <w:sz w:val="24"/>
          <w:szCs w:val="28"/>
          <w:lang w:val="uz-Cyrl-UZ"/>
        </w:rPr>
        <w:t>Қонунлари билан ҳимояланган</w:t>
      </w:r>
      <w:r w:rsidR="0004454C" w:rsidRPr="00736930">
        <w:rPr>
          <w:rFonts w:ascii="Times New Roman" w:eastAsia="Arial" w:hAnsi="Times New Roman" w:cs="Times New Roman"/>
          <w:color w:val="000000"/>
          <w:sz w:val="24"/>
          <w:szCs w:val="28"/>
        </w:rPr>
        <w:t xml:space="preserve">. </w:t>
      </w:r>
      <w:r w:rsidR="0006452C" w:rsidRPr="00736930">
        <w:rPr>
          <w:rFonts w:ascii="Times New Roman" w:eastAsia="Arial" w:hAnsi="Times New Roman" w:cs="Times New Roman"/>
          <w:color w:val="000000"/>
          <w:sz w:val="24"/>
          <w:szCs w:val="28"/>
          <w:lang w:val="uz-Cyrl-UZ"/>
        </w:rPr>
        <w:t xml:space="preserve">Кўрсатилган материаллар, ахборот, асарлар ва қўлланмалардан даромад олиш мақсадида Ижрочининг ёзма розилигисиз ноқонуний фойдаланиш (қайта тарқатиш, </w:t>
      </w:r>
      <w:r w:rsidR="0004454C" w:rsidRPr="00736930">
        <w:rPr>
          <w:rFonts w:ascii="Times New Roman" w:eastAsia="Arial" w:hAnsi="Times New Roman" w:cs="Times New Roman"/>
          <w:color w:val="000000"/>
          <w:sz w:val="24"/>
          <w:szCs w:val="28"/>
        </w:rPr>
        <w:t>импорт</w:t>
      </w:r>
      <w:r w:rsidR="0006452C" w:rsidRPr="00736930">
        <w:rPr>
          <w:rFonts w:ascii="Times New Roman" w:eastAsia="Arial" w:hAnsi="Times New Roman" w:cs="Times New Roman"/>
          <w:color w:val="000000"/>
          <w:sz w:val="24"/>
          <w:szCs w:val="28"/>
          <w:lang w:val="uz-Cyrl-UZ"/>
        </w:rPr>
        <w:t xml:space="preserve"> қилиш</w:t>
      </w:r>
      <w:r w:rsidR="0004454C" w:rsidRPr="00736930">
        <w:rPr>
          <w:rFonts w:ascii="Times New Roman" w:eastAsia="Arial" w:hAnsi="Times New Roman" w:cs="Times New Roman"/>
          <w:color w:val="000000"/>
          <w:sz w:val="24"/>
          <w:szCs w:val="28"/>
        </w:rPr>
        <w:t xml:space="preserve">, </w:t>
      </w:r>
      <w:r w:rsidR="0006452C" w:rsidRPr="00736930">
        <w:rPr>
          <w:rFonts w:ascii="Times New Roman" w:eastAsia="Arial" w:hAnsi="Times New Roman" w:cs="Times New Roman"/>
          <w:color w:val="000000"/>
          <w:sz w:val="24"/>
          <w:szCs w:val="28"/>
          <w:lang w:val="uz-Cyrl-UZ"/>
        </w:rPr>
        <w:t>оммавий</w:t>
      </w:r>
      <w:r w:rsidR="0004454C" w:rsidRPr="00736930">
        <w:rPr>
          <w:rFonts w:ascii="Times New Roman" w:eastAsia="Arial" w:hAnsi="Times New Roman" w:cs="Times New Roman"/>
          <w:color w:val="000000"/>
          <w:sz w:val="24"/>
          <w:szCs w:val="28"/>
        </w:rPr>
        <w:t xml:space="preserve"> </w:t>
      </w:r>
      <w:r w:rsidR="0006452C" w:rsidRPr="00736930">
        <w:rPr>
          <w:rFonts w:ascii="Times New Roman" w:eastAsia="Arial" w:hAnsi="Times New Roman" w:cs="Times New Roman"/>
          <w:color w:val="000000"/>
          <w:sz w:val="24"/>
          <w:szCs w:val="28"/>
          <w:lang w:val="uz-Cyrl-UZ"/>
        </w:rPr>
        <w:t>намойиш қилиш в.ҳ</w:t>
      </w:r>
      <w:r w:rsidR="0004454C" w:rsidRPr="00736930">
        <w:rPr>
          <w:rFonts w:ascii="Times New Roman" w:eastAsia="Arial" w:hAnsi="Times New Roman" w:cs="Times New Roman"/>
          <w:color w:val="000000"/>
          <w:sz w:val="24"/>
          <w:szCs w:val="28"/>
        </w:rPr>
        <w:t xml:space="preserve">) </w:t>
      </w:r>
      <w:r w:rsidR="00AD054A" w:rsidRPr="00736930">
        <w:rPr>
          <w:rFonts w:ascii="Times New Roman" w:eastAsia="Arial" w:hAnsi="Times New Roman" w:cs="Times New Roman"/>
          <w:color w:val="000000"/>
          <w:sz w:val="24"/>
          <w:szCs w:val="28"/>
          <w:lang w:val="uz-Cyrl-UZ"/>
        </w:rPr>
        <w:t>Ў</w:t>
      </w:r>
      <w:proofErr w:type="spellStart"/>
      <w:r w:rsidR="00AD054A" w:rsidRPr="00736930">
        <w:rPr>
          <w:rFonts w:ascii="Times New Roman" w:eastAsia="Arial" w:hAnsi="Times New Roman" w:cs="Times New Roman"/>
          <w:color w:val="000000"/>
          <w:sz w:val="24"/>
          <w:szCs w:val="28"/>
        </w:rPr>
        <w:t>збекист</w:t>
      </w:r>
      <w:proofErr w:type="spellEnd"/>
      <w:r w:rsidR="00AD054A" w:rsidRPr="00736930">
        <w:rPr>
          <w:rFonts w:ascii="Times New Roman" w:eastAsia="Arial" w:hAnsi="Times New Roman" w:cs="Times New Roman"/>
          <w:color w:val="000000"/>
          <w:sz w:val="24"/>
          <w:szCs w:val="28"/>
          <w:lang w:val="uz-Cyrl-UZ"/>
        </w:rPr>
        <w:t>о</w:t>
      </w:r>
      <w:r w:rsidR="00AD054A" w:rsidRPr="00736930">
        <w:rPr>
          <w:rFonts w:ascii="Times New Roman" w:eastAsia="Arial" w:hAnsi="Times New Roman" w:cs="Times New Roman"/>
          <w:color w:val="000000"/>
          <w:sz w:val="24"/>
          <w:szCs w:val="28"/>
        </w:rPr>
        <w:t>н Республик</w:t>
      </w:r>
      <w:r w:rsidR="00AD054A" w:rsidRPr="00736930">
        <w:rPr>
          <w:rFonts w:ascii="Times New Roman" w:eastAsia="Arial" w:hAnsi="Times New Roman" w:cs="Times New Roman"/>
          <w:color w:val="000000"/>
          <w:sz w:val="24"/>
          <w:szCs w:val="28"/>
          <w:lang w:val="uz-Cyrl-UZ"/>
        </w:rPr>
        <w:t>асининг амалдаги қонунчилигига кўра жавобгарликни келтириб чиқаради</w:t>
      </w:r>
      <w:r w:rsidR="0004454C" w:rsidRPr="00736930">
        <w:rPr>
          <w:rFonts w:ascii="Times New Roman" w:eastAsia="Arial" w:hAnsi="Times New Roman" w:cs="Times New Roman"/>
          <w:color w:val="000000"/>
          <w:sz w:val="24"/>
          <w:szCs w:val="28"/>
        </w:rPr>
        <w:t>.</w:t>
      </w:r>
    </w:p>
    <w:p w:rsidR="007D56DB" w:rsidRPr="00736930" w:rsidRDefault="00AD054A"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lang w:val="uz-Cyrl-UZ"/>
        </w:rPr>
        <w:t>Амалдаги Шартнома доирасида Ижрочи Буюртмачига барча Материаллардан фойдаланиш бўйича қуйидагилар билан чекланган ҳолда алоҳида ҳуқуқларни беради</w:t>
      </w:r>
      <w:r w:rsidR="0004454C" w:rsidRPr="00736930">
        <w:rPr>
          <w:rFonts w:ascii="Times New Roman" w:eastAsia="Arial" w:hAnsi="Times New Roman" w:cs="Times New Roman"/>
          <w:color w:val="000000"/>
          <w:sz w:val="24"/>
          <w:szCs w:val="28"/>
        </w:rPr>
        <w:t>:</w:t>
      </w:r>
    </w:p>
    <w:p w:rsidR="007D56DB" w:rsidRPr="00736930" w:rsidRDefault="00AD054A" w:rsidP="00EB1D93">
      <w:pPr>
        <w:numPr>
          <w:ilvl w:val="0"/>
          <w:numId w:val="1"/>
        </w:numPr>
        <w:spacing w:after="0" w:line="240" w:lineRule="auto"/>
        <w:ind w:left="1015" w:hanging="357"/>
        <w:jc w:val="both"/>
        <w:rPr>
          <w:rFonts w:ascii="Times New Roman" w:eastAsia="Arial" w:hAnsi="Times New Roman" w:cs="Times New Roman"/>
          <w:sz w:val="24"/>
          <w:szCs w:val="28"/>
        </w:rPr>
      </w:pPr>
      <w:r w:rsidRPr="00736930">
        <w:rPr>
          <w:rFonts w:ascii="Times New Roman" w:eastAsia="Arial" w:hAnsi="Times New Roman" w:cs="Times New Roman"/>
          <w:sz w:val="24"/>
          <w:szCs w:val="28"/>
          <w:lang w:val="uz-Cyrl-UZ"/>
        </w:rPr>
        <w:t xml:space="preserve">Буюртмачининг фирма номи, ишлаб чиқариш </w:t>
      </w:r>
      <w:proofErr w:type="spellStart"/>
      <w:r w:rsidRPr="00736930">
        <w:rPr>
          <w:rFonts w:ascii="Times New Roman" w:eastAsia="Arial" w:hAnsi="Times New Roman" w:cs="Times New Roman"/>
          <w:sz w:val="24"/>
          <w:szCs w:val="28"/>
        </w:rPr>
        <w:t>марк</w:t>
      </w:r>
      <w:proofErr w:type="spellEnd"/>
      <w:r w:rsidRPr="00736930">
        <w:rPr>
          <w:rFonts w:ascii="Times New Roman" w:eastAsia="Arial" w:hAnsi="Times New Roman" w:cs="Times New Roman"/>
          <w:sz w:val="24"/>
          <w:szCs w:val="28"/>
          <w:lang w:val="uz-Cyrl-UZ"/>
        </w:rPr>
        <w:t xml:space="preserve">аси ва товар белгиси остида </w:t>
      </w:r>
      <w:r w:rsidRPr="00736930">
        <w:rPr>
          <w:rFonts w:ascii="Times New Roman" w:eastAsia="Arial" w:hAnsi="Times New Roman" w:cs="Times New Roman"/>
          <w:sz w:val="24"/>
          <w:szCs w:val="28"/>
        </w:rPr>
        <w:t>Материал</w:t>
      </w:r>
      <w:r w:rsidRPr="00736930">
        <w:rPr>
          <w:rFonts w:ascii="Times New Roman" w:eastAsia="Arial" w:hAnsi="Times New Roman" w:cs="Times New Roman"/>
          <w:sz w:val="24"/>
          <w:szCs w:val="28"/>
          <w:lang w:val="uz-Cyrl-UZ"/>
        </w:rPr>
        <w:t>лардан фойдаланиш ҳуқуқи</w:t>
      </w:r>
      <w:r w:rsidR="0004454C" w:rsidRPr="00736930">
        <w:rPr>
          <w:rFonts w:ascii="Times New Roman" w:eastAsia="Arial" w:hAnsi="Times New Roman" w:cs="Times New Roman"/>
          <w:sz w:val="24"/>
          <w:szCs w:val="28"/>
        </w:rPr>
        <w:t xml:space="preserve">. </w:t>
      </w:r>
    </w:p>
    <w:p w:rsidR="007D56DB" w:rsidRPr="00736930" w:rsidRDefault="00650215" w:rsidP="00EB1D93">
      <w:pPr>
        <w:numPr>
          <w:ilvl w:val="0"/>
          <w:numId w:val="1"/>
        </w:numPr>
        <w:spacing w:after="0" w:line="240" w:lineRule="auto"/>
        <w:ind w:left="1015" w:hanging="357"/>
        <w:jc w:val="both"/>
        <w:rPr>
          <w:rFonts w:ascii="Times New Roman" w:eastAsia="Arial" w:hAnsi="Times New Roman" w:cs="Times New Roman"/>
          <w:sz w:val="24"/>
          <w:szCs w:val="28"/>
        </w:rPr>
      </w:pPr>
      <w:bookmarkStart w:id="0" w:name="_heading=h.gjdgxs" w:colFirst="0" w:colLast="0"/>
      <w:bookmarkEnd w:id="0"/>
      <w:r w:rsidRPr="00736930">
        <w:rPr>
          <w:rFonts w:ascii="Times New Roman" w:eastAsia="Arial" w:hAnsi="Times New Roman" w:cs="Times New Roman"/>
          <w:sz w:val="24"/>
          <w:szCs w:val="28"/>
        </w:rPr>
        <w:t>Материал</w:t>
      </w:r>
      <w:r w:rsidRPr="00736930">
        <w:rPr>
          <w:rFonts w:ascii="Times New Roman" w:eastAsia="Arial" w:hAnsi="Times New Roman" w:cs="Times New Roman"/>
          <w:sz w:val="24"/>
          <w:szCs w:val="28"/>
          <w:lang w:val="uz-Cyrl-UZ"/>
        </w:rPr>
        <w:t>ни очиқ эълон қилиш, яъни Материалларни ноаниқ шахслар доирасига ва барча мамлакатларда қандайдир шаклда маълум қилиш</w:t>
      </w:r>
      <w:r w:rsidR="0004454C" w:rsidRPr="00736930">
        <w:rPr>
          <w:rFonts w:ascii="Times New Roman" w:eastAsia="Arial" w:hAnsi="Times New Roman" w:cs="Times New Roman"/>
          <w:sz w:val="24"/>
          <w:szCs w:val="28"/>
        </w:rPr>
        <w:t>;</w:t>
      </w:r>
    </w:p>
    <w:p w:rsidR="007D56DB" w:rsidRPr="00736930" w:rsidRDefault="00650215" w:rsidP="00EB1D93">
      <w:pPr>
        <w:numPr>
          <w:ilvl w:val="0"/>
          <w:numId w:val="1"/>
        </w:numPr>
        <w:spacing w:after="0" w:line="240" w:lineRule="auto"/>
        <w:ind w:left="1015" w:hanging="357"/>
        <w:jc w:val="both"/>
        <w:rPr>
          <w:rFonts w:ascii="Times New Roman" w:eastAsia="Arial" w:hAnsi="Times New Roman" w:cs="Times New Roman"/>
          <w:sz w:val="24"/>
          <w:szCs w:val="28"/>
        </w:rPr>
      </w:pPr>
      <w:r w:rsidRPr="00736930">
        <w:rPr>
          <w:rFonts w:ascii="Times New Roman" w:eastAsia="Arial" w:hAnsi="Times New Roman" w:cs="Times New Roman"/>
          <w:sz w:val="24"/>
          <w:szCs w:val="28"/>
        </w:rPr>
        <w:t>Материал</w:t>
      </w:r>
      <w:r w:rsidRPr="00736930">
        <w:rPr>
          <w:rFonts w:ascii="Times New Roman" w:eastAsia="Arial" w:hAnsi="Times New Roman" w:cs="Times New Roman"/>
          <w:sz w:val="24"/>
          <w:szCs w:val="28"/>
          <w:lang w:val="uz-Cyrl-UZ"/>
        </w:rPr>
        <w:t xml:space="preserve">ларни </w:t>
      </w:r>
      <w:r w:rsidR="001F507E" w:rsidRPr="00736930">
        <w:rPr>
          <w:rFonts w:ascii="Times New Roman" w:eastAsia="Arial" w:hAnsi="Times New Roman" w:cs="Times New Roman"/>
          <w:sz w:val="24"/>
          <w:szCs w:val="28"/>
          <w:lang w:val="uz-Cyrl-UZ"/>
        </w:rPr>
        <w:t xml:space="preserve">тиражини чекламаган ҳолда </w:t>
      </w:r>
      <w:r w:rsidRPr="00736930">
        <w:rPr>
          <w:rFonts w:ascii="Times New Roman" w:eastAsia="Arial" w:hAnsi="Times New Roman" w:cs="Times New Roman"/>
          <w:sz w:val="24"/>
          <w:szCs w:val="28"/>
          <w:lang w:val="uz-Cyrl-UZ"/>
        </w:rPr>
        <w:t xml:space="preserve">қайта </w:t>
      </w:r>
      <w:r w:rsidR="001F507E" w:rsidRPr="00736930">
        <w:rPr>
          <w:rFonts w:ascii="Times New Roman" w:eastAsia="Arial" w:hAnsi="Times New Roman" w:cs="Times New Roman"/>
          <w:sz w:val="24"/>
          <w:szCs w:val="28"/>
          <w:lang w:val="uz-Cyrl-UZ"/>
        </w:rPr>
        <w:t>ишлаб чиқариш</w:t>
      </w:r>
      <w:r w:rsidRPr="00736930">
        <w:rPr>
          <w:rFonts w:ascii="Times New Roman" w:eastAsia="Arial" w:hAnsi="Times New Roman" w:cs="Times New Roman"/>
          <w:sz w:val="24"/>
          <w:szCs w:val="28"/>
          <w:lang w:val="uz-Cyrl-UZ"/>
        </w:rPr>
        <w:t xml:space="preserve"> </w:t>
      </w:r>
      <w:r w:rsidR="0004454C" w:rsidRPr="00736930">
        <w:rPr>
          <w:rFonts w:ascii="Times New Roman" w:eastAsia="Arial" w:hAnsi="Times New Roman" w:cs="Times New Roman"/>
          <w:sz w:val="24"/>
          <w:szCs w:val="28"/>
        </w:rPr>
        <w:t>(</w:t>
      </w:r>
      <w:r w:rsidRPr="00736930">
        <w:rPr>
          <w:rFonts w:ascii="Times New Roman" w:eastAsia="Arial" w:hAnsi="Times New Roman" w:cs="Times New Roman"/>
          <w:sz w:val="24"/>
          <w:szCs w:val="28"/>
          <w:lang w:val="uz-Cyrl-UZ"/>
        </w:rPr>
        <w:t>нусха кўчириш</w:t>
      </w:r>
      <w:r w:rsidR="0004454C" w:rsidRPr="00736930">
        <w:rPr>
          <w:rFonts w:ascii="Times New Roman" w:eastAsia="Arial" w:hAnsi="Times New Roman" w:cs="Times New Roman"/>
          <w:sz w:val="24"/>
          <w:szCs w:val="28"/>
        </w:rPr>
        <w:t>, тираж</w:t>
      </w:r>
      <w:r w:rsidRPr="00736930">
        <w:rPr>
          <w:rFonts w:ascii="Times New Roman" w:eastAsia="Arial" w:hAnsi="Times New Roman" w:cs="Times New Roman"/>
          <w:sz w:val="24"/>
          <w:szCs w:val="28"/>
          <w:lang w:val="uz-Cyrl-UZ"/>
        </w:rPr>
        <w:t xml:space="preserve">га чиқариш ёки </w:t>
      </w:r>
      <w:proofErr w:type="gramStart"/>
      <w:r w:rsidRPr="00736930">
        <w:rPr>
          <w:rFonts w:ascii="Times New Roman" w:eastAsia="Arial" w:hAnsi="Times New Roman" w:cs="Times New Roman"/>
          <w:sz w:val="24"/>
          <w:szCs w:val="28"/>
          <w:lang w:val="uz-Cyrl-UZ"/>
        </w:rPr>
        <w:t>бош</w:t>
      </w:r>
      <w:proofErr w:type="gramEnd"/>
      <w:r w:rsidRPr="00736930">
        <w:rPr>
          <w:rFonts w:ascii="Times New Roman" w:eastAsia="Arial" w:hAnsi="Times New Roman" w:cs="Times New Roman"/>
          <w:sz w:val="24"/>
          <w:szCs w:val="28"/>
          <w:lang w:val="uz-Cyrl-UZ"/>
        </w:rPr>
        <w:t xml:space="preserve">қа тарзда </w:t>
      </w:r>
      <w:r w:rsidR="008760B7" w:rsidRPr="00736930">
        <w:rPr>
          <w:rFonts w:ascii="Times New Roman" w:eastAsia="Arial" w:hAnsi="Times New Roman" w:cs="Times New Roman"/>
          <w:sz w:val="24"/>
          <w:szCs w:val="28"/>
          <w:lang w:val="uz-Cyrl-UZ"/>
        </w:rPr>
        <w:t xml:space="preserve">кўпайтириш, яъни </w:t>
      </w:r>
      <w:r w:rsidR="008760B7" w:rsidRPr="00736930">
        <w:rPr>
          <w:rFonts w:ascii="Times New Roman" w:eastAsia="Arial" w:hAnsi="Times New Roman" w:cs="Times New Roman"/>
          <w:sz w:val="24"/>
          <w:szCs w:val="28"/>
        </w:rPr>
        <w:t>Материал</w:t>
      </w:r>
      <w:r w:rsidR="008760B7" w:rsidRPr="00736930">
        <w:rPr>
          <w:rFonts w:ascii="Times New Roman" w:eastAsia="Arial" w:hAnsi="Times New Roman" w:cs="Times New Roman"/>
          <w:sz w:val="24"/>
          <w:szCs w:val="28"/>
          <w:lang w:val="uz-Cyrl-UZ"/>
        </w:rPr>
        <w:t>ларга</w:t>
      </w:r>
      <w:r w:rsidR="001F507E" w:rsidRPr="00736930">
        <w:rPr>
          <w:rFonts w:ascii="Times New Roman" w:eastAsia="Arial" w:hAnsi="Times New Roman" w:cs="Times New Roman"/>
          <w:sz w:val="24"/>
          <w:szCs w:val="28"/>
          <w:lang w:val="uz-Cyrl-UZ"/>
        </w:rPr>
        <w:t xml:space="preserve"> улардан </w:t>
      </w:r>
      <w:r w:rsidR="001F507E" w:rsidRPr="00736930">
        <w:rPr>
          <w:rFonts w:ascii="Times New Roman" w:eastAsia="Arial" w:hAnsi="Times New Roman" w:cs="Times New Roman"/>
          <w:sz w:val="24"/>
          <w:szCs w:val="28"/>
        </w:rPr>
        <w:t>функционал</w:t>
      </w:r>
      <w:r w:rsidR="008760B7" w:rsidRPr="00736930">
        <w:rPr>
          <w:rFonts w:ascii="Times New Roman" w:eastAsia="Arial" w:hAnsi="Times New Roman" w:cs="Times New Roman"/>
          <w:sz w:val="24"/>
          <w:szCs w:val="28"/>
          <w:lang w:val="uz-Cyrl-UZ"/>
        </w:rPr>
        <w:t xml:space="preserve"> </w:t>
      </w:r>
      <w:r w:rsidR="001F507E" w:rsidRPr="00736930">
        <w:rPr>
          <w:rFonts w:ascii="Times New Roman" w:eastAsia="Arial" w:hAnsi="Times New Roman" w:cs="Times New Roman"/>
          <w:sz w:val="24"/>
          <w:szCs w:val="28"/>
          <w:lang w:val="uz-Cyrl-UZ"/>
        </w:rPr>
        <w:t xml:space="preserve">тарзда фойдаланиш имконини берувчи </w:t>
      </w:r>
      <w:r w:rsidR="001F507E" w:rsidRPr="00736930">
        <w:rPr>
          <w:rFonts w:ascii="Times New Roman" w:eastAsia="Arial" w:hAnsi="Times New Roman" w:cs="Times New Roman"/>
          <w:sz w:val="24"/>
          <w:szCs w:val="28"/>
        </w:rPr>
        <w:t>объектив</w:t>
      </w:r>
      <w:r w:rsidR="001F507E" w:rsidRPr="00736930">
        <w:rPr>
          <w:rFonts w:ascii="Times New Roman" w:eastAsia="Arial" w:hAnsi="Times New Roman" w:cs="Times New Roman"/>
          <w:sz w:val="24"/>
          <w:szCs w:val="28"/>
          <w:lang w:val="uz-Cyrl-UZ"/>
        </w:rPr>
        <w:t xml:space="preserve"> шаклга келтириш</w:t>
      </w:r>
      <w:r w:rsidR="0004454C" w:rsidRPr="00736930">
        <w:rPr>
          <w:rFonts w:ascii="Times New Roman" w:eastAsia="Arial" w:hAnsi="Times New Roman" w:cs="Times New Roman"/>
          <w:sz w:val="24"/>
          <w:szCs w:val="28"/>
        </w:rPr>
        <w:t>);</w:t>
      </w:r>
    </w:p>
    <w:p w:rsidR="007D56DB" w:rsidRPr="00736930" w:rsidRDefault="00E46CE4" w:rsidP="00EB1D93">
      <w:pPr>
        <w:numPr>
          <w:ilvl w:val="0"/>
          <w:numId w:val="1"/>
        </w:numPr>
        <w:spacing w:after="0" w:line="240" w:lineRule="auto"/>
        <w:ind w:left="1015" w:hanging="357"/>
        <w:jc w:val="both"/>
        <w:rPr>
          <w:rFonts w:ascii="Times New Roman" w:eastAsia="Arial" w:hAnsi="Times New Roman" w:cs="Times New Roman"/>
          <w:sz w:val="24"/>
          <w:szCs w:val="28"/>
        </w:rPr>
      </w:pPr>
      <w:r w:rsidRPr="00736930">
        <w:rPr>
          <w:rFonts w:ascii="Times New Roman" w:eastAsia="Arial" w:hAnsi="Times New Roman" w:cs="Times New Roman"/>
          <w:sz w:val="24"/>
          <w:szCs w:val="28"/>
        </w:rPr>
        <w:t>Материал</w:t>
      </w:r>
      <w:r w:rsidRPr="00736930">
        <w:rPr>
          <w:rFonts w:ascii="Times New Roman" w:eastAsia="Arial" w:hAnsi="Times New Roman" w:cs="Times New Roman"/>
          <w:sz w:val="24"/>
          <w:szCs w:val="28"/>
          <w:lang w:val="uz-Cyrl-UZ"/>
        </w:rPr>
        <w:t xml:space="preserve">ларни ҳар қандай усулда ҳудудий-тармоқ чекловларсиз тарқатиш </w:t>
      </w:r>
      <w:r w:rsidR="0004454C" w:rsidRPr="00736930">
        <w:rPr>
          <w:rFonts w:ascii="Times New Roman" w:eastAsia="Arial" w:hAnsi="Times New Roman" w:cs="Times New Roman"/>
          <w:sz w:val="24"/>
          <w:szCs w:val="28"/>
        </w:rPr>
        <w:t>(</w:t>
      </w:r>
      <w:r w:rsidRPr="00736930">
        <w:rPr>
          <w:rFonts w:ascii="Times New Roman" w:eastAsia="Arial" w:hAnsi="Times New Roman" w:cs="Times New Roman"/>
          <w:sz w:val="24"/>
          <w:szCs w:val="28"/>
          <w:lang w:val="uz-Cyrl-UZ"/>
        </w:rPr>
        <w:t>бутун жаҳ</w:t>
      </w:r>
      <w:proofErr w:type="gramStart"/>
      <w:r w:rsidRPr="00736930">
        <w:rPr>
          <w:rFonts w:ascii="Times New Roman" w:eastAsia="Arial" w:hAnsi="Times New Roman" w:cs="Times New Roman"/>
          <w:sz w:val="24"/>
          <w:szCs w:val="28"/>
          <w:lang w:val="uz-Cyrl-UZ"/>
        </w:rPr>
        <w:t>он б</w:t>
      </w:r>
      <w:proofErr w:type="gramEnd"/>
      <w:r w:rsidRPr="00736930">
        <w:rPr>
          <w:rFonts w:ascii="Times New Roman" w:eastAsia="Arial" w:hAnsi="Times New Roman" w:cs="Times New Roman"/>
          <w:sz w:val="24"/>
          <w:szCs w:val="28"/>
          <w:lang w:val="uz-Cyrl-UZ"/>
        </w:rPr>
        <w:t>ўйича</w:t>
      </w:r>
      <w:r w:rsidR="0004454C" w:rsidRPr="00736930">
        <w:rPr>
          <w:rFonts w:ascii="Times New Roman" w:eastAsia="Arial" w:hAnsi="Times New Roman" w:cs="Times New Roman"/>
          <w:sz w:val="24"/>
          <w:szCs w:val="28"/>
        </w:rPr>
        <w:t>);</w:t>
      </w:r>
    </w:p>
    <w:p w:rsidR="007D56DB" w:rsidRPr="00736930" w:rsidRDefault="00E46CE4" w:rsidP="00EB1D93">
      <w:pPr>
        <w:numPr>
          <w:ilvl w:val="0"/>
          <w:numId w:val="1"/>
        </w:numPr>
        <w:spacing w:after="0" w:line="240" w:lineRule="auto"/>
        <w:ind w:left="1015" w:hanging="357"/>
        <w:jc w:val="both"/>
        <w:rPr>
          <w:rFonts w:ascii="Times New Roman" w:eastAsia="Arial" w:hAnsi="Times New Roman" w:cs="Times New Roman"/>
          <w:sz w:val="24"/>
          <w:szCs w:val="28"/>
        </w:rPr>
      </w:pPr>
      <w:r w:rsidRPr="00736930">
        <w:rPr>
          <w:rFonts w:ascii="Times New Roman" w:eastAsia="Arial" w:hAnsi="Times New Roman" w:cs="Times New Roman"/>
          <w:sz w:val="24"/>
          <w:szCs w:val="28"/>
        </w:rPr>
        <w:t>Материал</w:t>
      </w:r>
      <w:r w:rsidRPr="00736930">
        <w:rPr>
          <w:rFonts w:ascii="Times New Roman" w:eastAsia="Arial" w:hAnsi="Times New Roman" w:cs="Times New Roman"/>
          <w:sz w:val="24"/>
          <w:szCs w:val="28"/>
          <w:lang w:val="uz-Cyrl-UZ"/>
        </w:rPr>
        <w:t>ни (зарурат бўйича) ҳар қандай жаҳон тилига таржима қилиш</w:t>
      </w:r>
      <w:r w:rsidR="0004454C" w:rsidRPr="00736930">
        <w:rPr>
          <w:rFonts w:ascii="Times New Roman" w:eastAsia="Arial" w:hAnsi="Times New Roman" w:cs="Times New Roman"/>
          <w:sz w:val="24"/>
          <w:szCs w:val="28"/>
        </w:rPr>
        <w:t>;</w:t>
      </w:r>
    </w:p>
    <w:p w:rsidR="007D56DB" w:rsidRPr="00736930" w:rsidRDefault="009D4294" w:rsidP="00EB1D93">
      <w:pPr>
        <w:numPr>
          <w:ilvl w:val="0"/>
          <w:numId w:val="1"/>
        </w:numPr>
        <w:spacing w:after="0" w:line="240" w:lineRule="auto"/>
        <w:ind w:left="1015" w:hanging="357"/>
        <w:jc w:val="both"/>
        <w:rPr>
          <w:rFonts w:ascii="Times New Roman" w:eastAsia="Arial" w:hAnsi="Times New Roman" w:cs="Times New Roman"/>
          <w:sz w:val="24"/>
          <w:szCs w:val="28"/>
        </w:rPr>
      </w:pPr>
      <w:r w:rsidRPr="00736930">
        <w:rPr>
          <w:rFonts w:ascii="Times New Roman" w:eastAsia="Arial" w:hAnsi="Times New Roman" w:cs="Times New Roman"/>
          <w:sz w:val="24"/>
          <w:szCs w:val="28"/>
        </w:rPr>
        <w:t>Материал</w:t>
      </w:r>
      <w:r w:rsidRPr="00736930">
        <w:rPr>
          <w:rFonts w:ascii="Times New Roman" w:eastAsia="Arial" w:hAnsi="Times New Roman" w:cs="Times New Roman"/>
          <w:sz w:val="24"/>
          <w:szCs w:val="28"/>
          <w:lang w:val="uz-Cyrl-UZ"/>
        </w:rPr>
        <w:t xml:space="preserve">дан ахборот, </w:t>
      </w:r>
      <w:r w:rsidRPr="00736930">
        <w:rPr>
          <w:rFonts w:ascii="Times New Roman" w:eastAsia="Arial" w:hAnsi="Times New Roman" w:cs="Times New Roman"/>
          <w:sz w:val="24"/>
          <w:szCs w:val="28"/>
        </w:rPr>
        <w:t>реклам</w:t>
      </w:r>
      <w:r w:rsidRPr="00736930">
        <w:rPr>
          <w:rFonts w:ascii="Times New Roman" w:eastAsia="Arial" w:hAnsi="Times New Roman" w:cs="Times New Roman"/>
          <w:sz w:val="24"/>
          <w:szCs w:val="28"/>
          <w:lang w:val="uz-Cyrl-UZ"/>
        </w:rPr>
        <w:t xml:space="preserve">а ва </w:t>
      </w:r>
      <w:proofErr w:type="gramStart"/>
      <w:r w:rsidRPr="00736930">
        <w:rPr>
          <w:rFonts w:ascii="Times New Roman" w:eastAsia="Arial" w:hAnsi="Times New Roman" w:cs="Times New Roman"/>
          <w:sz w:val="24"/>
          <w:szCs w:val="28"/>
          <w:lang w:val="uz-Cyrl-UZ"/>
        </w:rPr>
        <w:t>бош</w:t>
      </w:r>
      <w:proofErr w:type="gramEnd"/>
      <w:r w:rsidRPr="00736930">
        <w:rPr>
          <w:rFonts w:ascii="Times New Roman" w:eastAsia="Arial" w:hAnsi="Times New Roman" w:cs="Times New Roman"/>
          <w:sz w:val="24"/>
          <w:szCs w:val="28"/>
          <w:lang w:val="uz-Cyrl-UZ"/>
        </w:rPr>
        <w:t>қа мақсадларда оммавий тарзда фойдаланиш ва намойиш қилиш</w:t>
      </w:r>
      <w:r w:rsidR="0004454C" w:rsidRPr="00736930">
        <w:rPr>
          <w:rFonts w:ascii="Times New Roman" w:eastAsia="Arial" w:hAnsi="Times New Roman" w:cs="Times New Roman"/>
          <w:sz w:val="24"/>
          <w:szCs w:val="28"/>
        </w:rPr>
        <w:t>;</w:t>
      </w:r>
    </w:p>
    <w:p w:rsidR="007D56DB" w:rsidRPr="00736930" w:rsidRDefault="000E74B9" w:rsidP="00EB1D93">
      <w:pPr>
        <w:numPr>
          <w:ilvl w:val="0"/>
          <w:numId w:val="1"/>
        </w:numPr>
        <w:spacing w:after="0" w:line="240" w:lineRule="auto"/>
        <w:ind w:left="1015" w:hanging="357"/>
        <w:jc w:val="both"/>
        <w:rPr>
          <w:rFonts w:ascii="Times New Roman" w:eastAsia="Arial" w:hAnsi="Times New Roman" w:cs="Times New Roman"/>
          <w:sz w:val="24"/>
          <w:szCs w:val="28"/>
        </w:rPr>
      </w:pPr>
      <w:r w:rsidRPr="00736930">
        <w:rPr>
          <w:rFonts w:ascii="Times New Roman" w:eastAsia="Arial" w:hAnsi="Times New Roman" w:cs="Times New Roman"/>
          <w:sz w:val="24"/>
          <w:szCs w:val="28"/>
          <w:lang w:val="uz-Cyrl-UZ"/>
        </w:rPr>
        <w:t>Амалдаги шартнома бўйича олинган ҳуқуқларнинг бир қисмини учинчи шахсларга келишув бўйича инъом қилиш</w:t>
      </w:r>
      <w:r w:rsidR="0004454C" w:rsidRPr="00736930">
        <w:rPr>
          <w:rFonts w:ascii="Times New Roman" w:eastAsia="Arial" w:hAnsi="Times New Roman" w:cs="Times New Roman"/>
          <w:sz w:val="24"/>
          <w:szCs w:val="28"/>
        </w:rPr>
        <w:t>;</w:t>
      </w:r>
    </w:p>
    <w:p w:rsidR="007D56DB" w:rsidRPr="00736930" w:rsidRDefault="005C0741"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lang w:val="uz-Cyrl-UZ"/>
        </w:rPr>
        <w:t xml:space="preserve">Ижрочи кўрсатиб ўтилган </w:t>
      </w:r>
      <w:r w:rsidR="00A53AB5" w:rsidRPr="00736930">
        <w:rPr>
          <w:rFonts w:ascii="Times New Roman" w:eastAsia="Arial" w:hAnsi="Times New Roman" w:cs="Times New Roman"/>
          <w:sz w:val="24"/>
          <w:szCs w:val="28"/>
          <w:lang w:val="uz-Cyrl-UZ"/>
        </w:rPr>
        <w:t xml:space="preserve">ҳудудий-тармоқ чегараларда </w:t>
      </w:r>
      <w:r w:rsidRPr="00736930">
        <w:rPr>
          <w:rFonts w:ascii="Times New Roman" w:eastAsia="Arial" w:hAnsi="Times New Roman" w:cs="Times New Roman"/>
          <w:color w:val="000000"/>
          <w:sz w:val="24"/>
          <w:szCs w:val="28"/>
          <w:lang w:val="uz-Cyrl-UZ"/>
        </w:rPr>
        <w:t xml:space="preserve">мустақил тарзда ҳуқуқлардан фойдаланиш ёки шунга ўхшаш ҳуқуқлардан фойдаланиш ҳуқуқини учинчи шахсларга бериш </w:t>
      </w:r>
      <w:r w:rsidR="00A53AB5" w:rsidRPr="00736930">
        <w:rPr>
          <w:rFonts w:ascii="Times New Roman" w:eastAsia="Arial" w:hAnsi="Times New Roman" w:cs="Times New Roman"/>
          <w:color w:val="000000"/>
          <w:sz w:val="24"/>
          <w:szCs w:val="28"/>
          <w:lang w:val="uz-Cyrl-UZ"/>
        </w:rPr>
        <w:t>ҳуқуқини сақлаб қолмайди</w:t>
      </w:r>
      <w:r w:rsidR="0004454C" w:rsidRPr="00736930">
        <w:rPr>
          <w:rFonts w:ascii="Times New Roman" w:eastAsia="Arial" w:hAnsi="Times New Roman" w:cs="Times New Roman"/>
          <w:color w:val="000000"/>
          <w:sz w:val="24"/>
          <w:szCs w:val="28"/>
        </w:rPr>
        <w:t>.</w:t>
      </w:r>
    </w:p>
    <w:p w:rsidR="007D56DB" w:rsidRPr="00736930" w:rsidRDefault="00A53AB5"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lang w:val="uz-Cyrl-UZ"/>
        </w:rPr>
      </w:pPr>
      <w:r w:rsidRPr="00736930">
        <w:rPr>
          <w:rFonts w:ascii="Times New Roman" w:eastAsia="Arial" w:hAnsi="Times New Roman" w:cs="Times New Roman"/>
          <w:color w:val="000000"/>
          <w:sz w:val="24"/>
          <w:szCs w:val="28"/>
          <w:lang w:val="uz-Cyrl-UZ"/>
        </w:rPr>
        <w:t xml:space="preserve">Ижрочи юқорида кўрсатиб ўтилган қоидаларни бажариш мақсадида амалдаги Шартноманинг бутун амал қилиш муддати давомида унинг доирасида яратилган </w:t>
      </w:r>
      <w:r w:rsidRPr="00736930">
        <w:rPr>
          <w:rFonts w:ascii="Times New Roman" w:eastAsia="Arial" w:hAnsi="Times New Roman" w:cs="Times New Roman"/>
          <w:color w:val="000000"/>
          <w:sz w:val="24"/>
          <w:szCs w:val="28"/>
        </w:rPr>
        <w:t>Материал</w:t>
      </w:r>
      <w:r w:rsidRPr="00736930">
        <w:rPr>
          <w:rFonts w:ascii="Times New Roman" w:eastAsia="Arial" w:hAnsi="Times New Roman" w:cs="Times New Roman"/>
          <w:color w:val="000000"/>
          <w:sz w:val="24"/>
          <w:szCs w:val="28"/>
          <w:lang w:val="uz-Cyrl-UZ"/>
        </w:rPr>
        <w:t xml:space="preserve">лардан Буюртмачининг </w:t>
      </w:r>
      <w:r w:rsidRPr="00736930">
        <w:rPr>
          <w:rFonts w:ascii="Times New Roman" w:eastAsia="Arial" w:hAnsi="Times New Roman" w:cs="Times New Roman"/>
          <w:color w:val="000000"/>
          <w:sz w:val="24"/>
          <w:szCs w:val="28"/>
        </w:rPr>
        <w:t>Платформ</w:t>
      </w:r>
      <w:r w:rsidRPr="00736930">
        <w:rPr>
          <w:rFonts w:ascii="Times New Roman" w:eastAsia="Arial" w:hAnsi="Times New Roman" w:cs="Times New Roman"/>
          <w:color w:val="000000"/>
          <w:sz w:val="24"/>
          <w:szCs w:val="28"/>
          <w:lang w:val="uz-Cyrl-UZ"/>
        </w:rPr>
        <w:t xml:space="preserve">асидан бошқа жойда фойдаланмаслик, нусха кўпайтириш ва сотмасликка ўз </w:t>
      </w:r>
      <w:r w:rsidRPr="00736930">
        <w:rPr>
          <w:rFonts w:ascii="Times New Roman" w:eastAsia="Arial" w:hAnsi="Times New Roman" w:cs="Times New Roman"/>
          <w:color w:val="000000"/>
          <w:sz w:val="24"/>
          <w:szCs w:val="28"/>
          <w:lang w:val="uz-Cyrl-UZ"/>
        </w:rPr>
        <w:lastRenderedPageBreak/>
        <w:t>розилигини беради. Амалдаги Шартнома доирасида яратилган Материалларни дистрибуция қилиш бўйича алоҳида ҳуқуқлар Буюртмачига тегишли</w:t>
      </w:r>
      <w:r w:rsidR="0004454C" w:rsidRPr="00736930">
        <w:rPr>
          <w:rFonts w:ascii="Times New Roman" w:eastAsia="Arial" w:hAnsi="Times New Roman" w:cs="Times New Roman"/>
          <w:color w:val="000000"/>
          <w:sz w:val="24"/>
          <w:szCs w:val="28"/>
          <w:lang w:val="uz-Cyrl-UZ"/>
        </w:rPr>
        <w:t xml:space="preserve">. </w:t>
      </w:r>
      <w:r w:rsidRPr="00736930">
        <w:rPr>
          <w:rFonts w:ascii="Times New Roman" w:eastAsia="Arial" w:hAnsi="Times New Roman" w:cs="Times New Roman"/>
          <w:color w:val="000000"/>
          <w:sz w:val="24"/>
          <w:szCs w:val="28"/>
          <w:lang w:val="uz-Cyrl-UZ"/>
        </w:rPr>
        <w:t xml:space="preserve">Мазкур тагбанднинг шартларини бузиш ҳолатида Буюртмачи Ижрочининг шартнома амал қилиши даврида </w:t>
      </w:r>
      <w:r w:rsidR="003C752A" w:rsidRPr="00736930">
        <w:rPr>
          <w:rFonts w:ascii="Times New Roman" w:eastAsia="Arial" w:hAnsi="Times New Roman" w:cs="Times New Roman"/>
          <w:color w:val="000000"/>
          <w:sz w:val="24"/>
          <w:szCs w:val="28"/>
          <w:lang w:val="uz-Cyrl-UZ"/>
        </w:rPr>
        <w:t xml:space="preserve">олган даромади миқдорида жарима ундириш ҳуқуқига эга. </w:t>
      </w:r>
    </w:p>
    <w:p w:rsidR="007D56DB" w:rsidRPr="00736930" w:rsidRDefault="003C752A" w:rsidP="00EB1D93">
      <w:pPr>
        <w:pBdr>
          <w:top w:val="nil"/>
          <w:left w:val="nil"/>
          <w:bottom w:val="nil"/>
          <w:right w:val="nil"/>
          <w:between w:val="nil"/>
        </w:pBdr>
        <w:shd w:val="clear" w:color="auto" w:fill="FFFFFF"/>
        <w:spacing w:after="0" w:line="240" w:lineRule="auto"/>
        <w:ind w:left="1440" w:hanging="720"/>
        <w:jc w:val="both"/>
        <w:rPr>
          <w:rFonts w:ascii="Times New Roman" w:hAnsi="Times New Roman" w:cs="Times New Roman"/>
          <w:color w:val="000000"/>
          <w:sz w:val="24"/>
          <w:szCs w:val="28"/>
          <w:lang w:val="uz-Cyrl-UZ"/>
        </w:rPr>
      </w:pPr>
      <w:r w:rsidRPr="00736930">
        <w:rPr>
          <w:rFonts w:ascii="Times New Roman" w:eastAsia="Arial" w:hAnsi="Times New Roman" w:cs="Times New Roman"/>
          <w:color w:val="000000"/>
          <w:sz w:val="24"/>
          <w:szCs w:val="28"/>
          <w:lang w:val="uz-Cyrl-UZ"/>
        </w:rPr>
        <w:t xml:space="preserve">6.4.1. Ижрочи юқорида кўрсатиб ўтилган қоидаларни бажариш мақсадида амалдаги Шартноманинг амал қилиши даврида мустақил яратилган Материаллардан Буюртмачининг Платформасидан ташқари унга ўхшаш кўринишда ва форматда </w:t>
      </w:r>
      <w:r w:rsidR="00743401" w:rsidRPr="00736930">
        <w:rPr>
          <w:rFonts w:ascii="Times New Roman" w:eastAsia="Arial" w:hAnsi="Times New Roman" w:cs="Times New Roman"/>
          <w:color w:val="000000"/>
          <w:sz w:val="24"/>
          <w:szCs w:val="28"/>
          <w:lang w:val="uz-Cyrl-UZ"/>
        </w:rPr>
        <w:t>бошқа Платформаларда ишлатмаслиги тўғрисида ўз розилигини беради</w:t>
      </w:r>
      <w:r w:rsidR="0004454C" w:rsidRPr="00736930">
        <w:rPr>
          <w:rFonts w:ascii="Times New Roman" w:eastAsia="Arial" w:hAnsi="Times New Roman" w:cs="Times New Roman"/>
          <w:color w:val="000000"/>
          <w:sz w:val="24"/>
          <w:szCs w:val="28"/>
          <w:lang w:val="uz-Cyrl-UZ"/>
        </w:rPr>
        <w:t xml:space="preserve">. </w:t>
      </w:r>
      <w:r w:rsidR="00743401" w:rsidRPr="00736930">
        <w:rPr>
          <w:rFonts w:ascii="Times New Roman" w:eastAsia="Arial" w:hAnsi="Times New Roman" w:cs="Times New Roman"/>
          <w:color w:val="000000"/>
          <w:sz w:val="24"/>
          <w:szCs w:val="28"/>
          <w:lang w:val="uz-Cyrl-UZ"/>
        </w:rPr>
        <w:t>Амалдаги Шартнома доирасида Буюртмачи Платформасидаги каби кўринишда ва форматда Материалларни дистрибуция қилиш бўйича алоҳида ҳуқуқлар фақат Буюртмачига тегишлидир</w:t>
      </w:r>
      <w:r w:rsidR="0004454C" w:rsidRPr="00736930">
        <w:rPr>
          <w:rFonts w:ascii="Times New Roman" w:eastAsia="Arial" w:hAnsi="Times New Roman" w:cs="Times New Roman"/>
          <w:color w:val="000000"/>
          <w:sz w:val="24"/>
          <w:szCs w:val="28"/>
          <w:lang w:val="uz-Cyrl-UZ"/>
        </w:rPr>
        <w:t xml:space="preserve">. </w:t>
      </w:r>
      <w:r w:rsidR="00743401" w:rsidRPr="00736930">
        <w:rPr>
          <w:rFonts w:ascii="Times New Roman" w:eastAsia="Arial" w:hAnsi="Times New Roman" w:cs="Times New Roman"/>
          <w:color w:val="000000"/>
          <w:sz w:val="24"/>
          <w:szCs w:val="28"/>
          <w:lang w:val="uz-Cyrl-UZ"/>
        </w:rPr>
        <w:t xml:space="preserve">Амалдаги тагбанднинг шартлари бузилган ҳолларда Буюртмачи Ижрочи билан Шартномани бекор қилишни талаб қилишга ҳақлидир. </w:t>
      </w:r>
    </w:p>
    <w:p w:rsidR="007D56DB" w:rsidRPr="00736930" w:rsidRDefault="00743401"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lang w:val="uz-Cyrl-UZ"/>
        </w:rPr>
      </w:pPr>
      <w:r w:rsidRPr="00736930">
        <w:rPr>
          <w:rFonts w:ascii="Times New Roman" w:eastAsia="Arial" w:hAnsi="Times New Roman" w:cs="Times New Roman"/>
          <w:color w:val="000000"/>
          <w:sz w:val="24"/>
          <w:szCs w:val="28"/>
          <w:lang w:val="uz-Cyrl-UZ"/>
        </w:rPr>
        <w:t xml:space="preserve">Ушбу билан Ижрочи Шартномани бекор қилиш санасидан бир календар йили давомида (муддатидан олдин шартномани бекор қилиш эмас) амалдаги Шартнома доирасида Буюртмачи билан ҳамкорликда </w:t>
      </w:r>
      <w:r w:rsidRPr="00736930">
        <w:rPr>
          <w:rFonts w:ascii="Times New Roman" w:eastAsia="Arial" w:hAnsi="Times New Roman" w:cs="Times New Roman"/>
          <w:i/>
          <w:color w:val="000000"/>
          <w:sz w:val="24"/>
          <w:szCs w:val="28"/>
          <w:lang w:val="uz-Cyrl-UZ"/>
        </w:rPr>
        <w:t xml:space="preserve">ишланган </w:t>
      </w:r>
      <w:r w:rsidRPr="00736930">
        <w:rPr>
          <w:rFonts w:ascii="Times New Roman" w:eastAsia="Arial" w:hAnsi="Times New Roman" w:cs="Times New Roman"/>
          <w:color w:val="000000"/>
          <w:sz w:val="24"/>
          <w:szCs w:val="28"/>
          <w:lang w:val="uz-Cyrl-UZ"/>
        </w:rPr>
        <w:t>Материалдан Буюртмачининг Платформасидан ташқарида фойдаланиш нархи Буюртмачининг Платформасида фойдаланиш нархидан паст бўлмаслиги ҳақида ўз розилигини беради</w:t>
      </w:r>
      <w:r w:rsidR="0004454C" w:rsidRPr="00736930">
        <w:rPr>
          <w:rFonts w:ascii="Times New Roman" w:eastAsia="Arial" w:hAnsi="Times New Roman" w:cs="Times New Roman"/>
          <w:color w:val="000000"/>
          <w:sz w:val="24"/>
          <w:szCs w:val="28"/>
          <w:lang w:val="uz-Cyrl-UZ"/>
        </w:rPr>
        <w:t xml:space="preserve">. </w:t>
      </w:r>
      <w:r w:rsidRPr="00736930">
        <w:rPr>
          <w:rFonts w:ascii="Times New Roman" w:eastAsia="Arial" w:hAnsi="Times New Roman" w:cs="Times New Roman"/>
          <w:color w:val="000000"/>
          <w:sz w:val="24"/>
          <w:szCs w:val="28"/>
          <w:lang w:val="uz-Cyrl-UZ"/>
        </w:rPr>
        <w:t xml:space="preserve">Амалдаги тагбанд шартларининг бузилишида Буюртмачи Ижрочи томонидан олинган даромад </w:t>
      </w:r>
      <w:r w:rsidR="00EB4A6E" w:rsidRPr="00736930">
        <w:rPr>
          <w:rFonts w:ascii="Times New Roman" w:eastAsia="Arial" w:hAnsi="Times New Roman" w:cs="Times New Roman"/>
          <w:color w:val="000000"/>
          <w:sz w:val="24"/>
          <w:szCs w:val="28"/>
          <w:lang w:val="uz-Cyrl-UZ"/>
        </w:rPr>
        <w:t>миқдорида жарима тўланишини талаб қилиш ҳуқуқига эга бўлади</w:t>
      </w:r>
      <w:r w:rsidR="0004454C" w:rsidRPr="00736930">
        <w:rPr>
          <w:rFonts w:ascii="Times New Roman" w:eastAsia="Arial" w:hAnsi="Times New Roman" w:cs="Times New Roman"/>
          <w:sz w:val="24"/>
          <w:szCs w:val="28"/>
          <w:lang w:val="uz-Cyrl-UZ"/>
        </w:rPr>
        <w:t>.</w:t>
      </w:r>
    </w:p>
    <w:p w:rsidR="007D56DB" w:rsidRPr="00736930" w:rsidRDefault="001241EE"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lang w:val="uz-Cyrl-UZ"/>
        </w:rPr>
      </w:pPr>
      <w:r w:rsidRPr="00736930">
        <w:rPr>
          <w:rFonts w:ascii="Times New Roman" w:eastAsia="Arial" w:hAnsi="Times New Roman" w:cs="Times New Roman"/>
          <w:color w:val="000000"/>
          <w:sz w:val="24"/>
          <w:szCs w:val="28"/>
          <w:lang w:val="uz-Cyrl-UZ"/>
        </w:rPr>
        <w:t>Ушбу билан Буюртмачи Ижрочи билан ёзма келишув асосида Ижрочи томонидан жарима тўланишини талаб қилиш ҳуқуқидан</w:t>
      </w:r>
      <w:r w:rsidR="008C2D12" w:rsidRPr="00736930">
        <w:rPr>
          <w:rFonts w:ascii="Times New Roman" w:eastAsia="Arial" w:hAnsi="Times New Roman" w:cs="Times New Roman"/>
          <w:color w:val="000000"/>
          <w:sz w:val="24"/>
          <w:szCs w:val="28"/>
          <w:lang w:val="uz-Cyrl-UZ"/>
        </w:rPr>
        <w:t xml:space="preserve"> воз кечиши мумкинлигига ўз розилигини билдиради</w:t>
      </w:r>
      <w:r w:rsidR="0004454C" w:rsidRPr="00736930">
        <w:rPr>
          <w:rFonts w:ascii="Times New Roman" w:eastAsia="Arial" w:hAnsi="Times New Roman" w:cs="Times New Roman"/>
          <w:color w:val="000000"/>
          <w:sz w:val="24"/>
          <w:szCs w:val="28"/>
          <w:lang w:val="uz-Cyrl-UZ"/>
        </w:rPr>
        <w:t>.</w:t>
      </w:r>
    </w:p>
    <w:p w:rsidR="007D56DB" w:rsidRPr="00736930" w:rsidRDefault="008C2D12"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lang w:val="uz-Cyrl-UZ"/>
        </w:rPr>
      </w:pPr>
      <w:r w:rsidRPr="00736930">
        <w:rPr>
          <w:rFonts w:ascii="Times New Roman" w:eastAsia="Arial" w:hAnsi="Times New Roman" w:cs="Times New Roman"/>
          <w:color w:val="000000"/>
          <w:sz w:val="24"/>
          <w:szCs w:val="28"/>
          <w:lang w:val="uz-Cyrl-UZ"/>
        </w:rPr>
        <w:t>Амалдаги Шартномани муддатидан аввал бекор қилишда 10.2-бандда изоҳланган ҳолатлардан ташқари Буюртмачи бутун давр мобайнида Мижозлар тўлови йиғиндисининг 25% миқдорида жарима тўланишини талаб қилиш ҳуқуқига эга</w:t>
      </w:r>
      <w:r w:rsidR="0004454C" w:rsidRPr="00736930">
        <w:rPr>
          <w:rFonts w:ascii="Times New Roman" w:eastAsia="Arial" w:hAnsi="Times New Roman" w:cs="Times New Roman"/>
          <w:sz w:val="24"/>
          <w:szCs w:val="28"/>
          <w:lang w:val="uz-Cyrl-UZ"/>
        </w:rPr>
        <w:t>.</w:t>
      </w:r>
    </w:p>
    <w:p w:rsidR="007D56DB" w:rsidRPr="00736930" w:rsidRDefault="008C2D12"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sz w:val="24"/>
          <w:szCs w:val="28"/>
          <w:lang w:val="uz-Cyrl-UZ"/>
        </w:rPr>
        <w:t>Ижрочи томонидан Хизматларни бажаришдан бош тортишда к</w:t>
      </w:r>
      <w:proofErr w:type="spellStart"/>
      <w:r w:rsidR="0004454C" w:rsidRPr="00736930">
        <w:rPr>
          <w:rFonts w:ascii="Times New Roman" w:eastAsia="Arial" w:hAnsi="Times New Roman" w:cs="Times New Roman"/>
          <w:sz w:val="24"/>
          <w:szCs w:val="28"/>
        </w:rPr>
        <w:t>омпенсация</w:t>
      </w:r>
      <w:proofErr w:type="spellEnd"/>
      <w:r w:rsidRPr="00736930">
        <w:rPr>
          <w:rFonts w:ascii="Times New Roman" w:eastAsia="Arial" w:hAnsi="Times New Roman" w:cs="Times New Roman"/>
          <w:sz w:val="24"/>
          <w:szCs w:val="28"/>
          <w:lang w:val="uz-Cyrl-UZ"/>
        </w:rPr>
        <w:t xml:space="preserve"> тўлаш</w:t>
      </w:r>
      <w:r w:rsidR="0004454C" w:rsidRPr="00736930">
        <w:rPr>
          <w:rFonts w:ascii="Times New Roman" w:eastAsia="Arial" w:hAnsi="Times New Roman" w:cs="Times New Roman"/>
          <w:sz w:val="24"/>
          <w:szCs w:val="28"/>
        </w:rPr>
        <w:t>.</w:t>
      </w:r>
    </w:p>
    <w:p w:rsidR="007D56DB" w:rsidRPr="00736930" w:rsidRDefault="0004454C" w:rsidP="00EB1D93">
      <w:pPr>
        <w:pBdr>
          <w:top w:val="nil"/>
          <w:left w:val="nil"/>
          <w:bottom w:val="nil"/>
          <w:right w:val="nil"/>
          <w:between w:val="nil"/>
        </w:pBdr>
        <w:shd w:val="clear" w:color="auto" w:fill="FFFFFF"/>
        <w:spacing w:after="0" w:line="240" w:lineRule="auto"/>
        <w:ind w:left="1440"/>
        <w:jc w:val="both"/>
        <w:rPr>
          <w:rFonts w:ascii="Times New Roman" w:eastAsia="Arial" w:hAnsi="Times New Roman" w:cs="Times New Roman"/>
          <w:sz w:val="24"/>
          <w:szCs w:val="28"/>
          <w:lang w:val="uz-Cyrl-UZ"/>
        </w:rPr>
      </w:pPr>
      <w:r w:rsidRPr="00736930">
        <w:rPr>
          <w:rFonts w:ascii="Times New Roman" w:eastAsia="Arial" w:hAnsi="Times New Roman" w:cs="Times New Roman"/>
          <w:sz w:val="24"/>
          <w:szCs w:val="28"/>
        </w:rPr>
        <w:t>6.8.1.</w:t>
      </w:r>
      <w:r w:rsidR="008C2D12" w:rsidRPr="00736930">
        <w:rPr>
          <w:rFonts w:ascii="Times New Roman" w:eastAsia="Arial" w:hAnsi="Times New Roman" w:cs="Times New Roman"/>
          <w:sz w:val="24"/>
          <w:szCs w:val="28"/>
          <w:lang w:val="uz-Cyrl-UZ"/>
        </w:rPr>
        <w:t xml:space="preserve"> Башарти хизматларни кўрсатишда Ижрочининг айби билан Хизматлар Мижозга тўлиқ ҳажмда етказиб </w:t>
      </w:r>
      <w:r w:rsidR="00D652D2" w:rsidRPr="00736930">
        <w:rPr>
          <w:rFonts w:ascii="Times New Roman" w:eastAsia="Arial" w:hAnsi="Times New Roman" w:cs="Times New Roman"/>
          <w:sz w:val="24"/>
          <w:szCs w:val="28"/>
          <w:lang w:val="uz-Cyrl-UZ"/>
        </w:rPr>
        <w:t>берилмаса, Мижозларга бериладиган компенсациянинг тўлиқ миқдори Ижрочи томонидан қопланади</w:t>
      </w:r>
      <w:r w:rsidRPr="00736930">
        <w:rPr>
          <w:rFonts w:ascii="Times New Roman" w:eastAsia="Arial" w:hAnsi="Times New Roman" w:cs="Times New Roman"/>
          <w:sz w:val="24"/>
          <w:szCs w:val="28"/>
          <w:lang w:val="uz-Cyrl-UZ"/>
        </w:rPr>
        <w:t>.</w:t>
      </w:r>
    </w:p>
    <w:p w:rsidR="007D56DB" w:rsidRPr="00736930" w:rsidRDefault="0004454C" w:rsidP="00EB1D93">
      <w:pPr>
        <w:pBdr>
          <w:top w:val="nil"/>
          <w:left w:val="nil"/>
          <w:bottom w:val="nil"/>
          <w:right w:val="nil"/>
          <w:between w:val="nil"/>
        </w:pBdr>
        <w:shd w:val="clear" w:color="auto" w:fill="FFFFFF"/>
        <w:spacing w:after="0" w:line="240" w:lineRule="auto"/>
        <w:ind w:left="1440"/>
        <w:jc w:val="both"/>
        <w:rPr>
          <w:rFonts w:ascii="Times New Roman" w:eastAsia="Arial" w:hAnsi="Times New Roman" w:cs="Times New Roman"/>
          <w:sz w:val="24"/>
          <w:szCs w:val="28"/>
          <w:lang w:val="uz-Cyrl-UZ"/>
        </w:rPr>
      </w:pPr>
      <w:r w:rsidRPr="00736930">
        <w:rPr>
          <w:rFonts w:ascii="Times New Roman" w:eastAsia="Arial" w:hAnsi="Times New Roman" w:cs="Times New Roman"/>
          <w:sz w:val="24"/>
          <w:szCs w:val="28"/>
          <w:lang w:val="uz-Cyrl-UZ"/>
        </w:rPr>
        <w:t xml:space="preserve">6.8.2. </w:t>
      </w:r>
      <w:r w:rsidR="00D652D2" w:rsidRPr="00736930">
        <w:rPr>
          <w:rFonts w:ascii="Times New Roman" w:eastAsia="Arial" w:hAnsi="Times New Roman" w:cs="Times New Roman"/>
          <w:sz w:val="24"/>
          <w:szCs w:val="28"/>
          <w:lang w:val="uz-Cyrl-UZ"/>
        </w:rPr>
        <w:t xml:space="preserve">Агар Ижрочи Хизматларни бажариш муддатидан илгари Хизматларни кўрсатишдан бош тортса, бироқ Компания </w:t>
      </w:r>
      <w:r w:rsidR="00FD1D0E" w:rsidRPr="00736930">
        <w:rPr>
          <w:rFonts w:ascii="Times New Roman" w:eastAsia="Arial" w:hAnsi="Times New Roman" w:cs="Times New Roman"/>
          <w:sz w:val="24"/>
          <w:szCs w:val="28"/>
          <w:lang w:val="uz-Cyrl-UZ"/>
        </w:rPr>
        <w:t>Мижозлардан Хизматлар олдин ҳақ олган бўлса, у ҳолда Компания томонидан Мижозларга Хизматлар учун тўлов компенсацияси тўлиқ ҳажмда қопланади, Ижрочи томонидан эса</w:t>
      </w:r>
      <w:r w:rsidRPr="00736930">
        <w:rPr>
          <w:rFonts w:ascii="Times New Roman" w:eastAsia="Arial" w:hAnsi="Times New Roman" w:cs="Times New Roman"/>
          <w:sz w:val="24"/>
          <w:szCs w:val="28"/>
          <w:lang w:val="uz-Cyrl-UZ"/>
        </w:rPr>
        <w:t xml:space="preserve">, </w:t>
      </w:r>
      <w:r w:rsidR="00FD1D0E" w:rsidRPr="00736930">
        <w:rPr>
          <w:rFonts w:ascii="Times New Roman" w:eastAsia="Arial" w:hAnsi="Times New Roman" w:cs="Times New Roman"/>
          <w:sz w:val="24"/>
          <w:szCs w:val="28"/>
          <w:lang w:val="uz-Cyrl-UZ"/>
        </w:rPr>
        <w:t>пул маблағларини қайт</w:t>
      </w:r>
      <w:r w:rsidRPr="00736930">
        <w:rPr>
          <w:rFonts w:ascii="Times New Roman" w:eastAsia="Arial" w:hAnsi="Times New Roman" w:cs="Times New Roman"/>
          <w:sz w:val="24"/>
          <w:szCs w:val="28"/>
          <w:lang w:val="uz-Cyrl-UZ"/>
        </w:rPr>
        <w:t>а</w:t>
      </w:r>
      <w:r w:rsidR="00FD1D0E" w:rsidRPr="00736930">
        <w:rPr>
          <w:rFonts w:ascii="Times New Roman" w:eastAsia="Arial" w:hAnsi="Times New Roman" w:cs="Times New Roman"/>
          <w:sz w:val="24"/>
          <w:szCs w:val="28"/>
          <w:lang w:val="uz-Cyrl-UZ"/>
        </w:rPr>
        <w:t>риш билан боғлиқ барча ҳаражатлар (маблағларни қайтариш бўйича комиссия ва ҳоказо) компенсация қилинади</w:t>
      </w:r>
      <w:r w:rsidRPr="00736930">
        <w:rPr>
          <w:rFonts w:ascii="Times New Roman" w:eastAsia="Arial" w:hAnsi="Times New Roman" w:cs="Times New Roman"/>
          <w:sz w:val="24"/>
          <w:szCs w:val="28"/>
          <w:lang w:val="uz-Cyrl-UZ"/>
        </w:rPr>
        <w:t>.</w:t>
      </w:r>
    </w:p>
    <w:p w:rsidR="007D56DB" w:rsidRPr="00736930" w:rsidRDefault="007D56DB" w:rsidP="00EB1D93">
      <w:pPr>
        <w:pBdr>
          <w:top w:val="nil"/>
          <w:left w:val="nil"/>
          <w:bottom w:val="nil"/>
          <w:right w:val="nil"/>
          <w:between w:val="nil"/>
        </w:pBdr>
        <w:shd w:val="clear" w:color="auto" w:fill="FFFFFF"/>
        <w:spacing w:after="0" w:line="240" w:lineRule="auto"/>
        <w:ind w:left="1440"/>
        <w:jc w:val="both"/>
        <w:rPr>
          <w:rFonts w:ascii="Times New Roman" w:eastAsia="Arial" w:hAnsi="Times New Roman" w:cs="Times New Roman"/>
          <w:sz w:val="24"/>
          <w:szCs w:val="28"/>
          <w:highlight w:val="yellow"/>
          <w:lang w:val="uz-Cyrl-UZ"/>
        </w:rPr>
      </w:pPr>
    </w:p>
    <w:p w:rsidR="007D56DB" w:rsidRPr="00736930" w:rsidRDefault="0004454C" w:rsidP="00EB1D93">
      <w:pPr>
        <w:shd w:val="clear" w:color="auto" w:fill="FFFFFF"/>
        <w:spacing w:after="0" w:line="240" w:lineRule="auto"/>
        <w:jc w:val="both"/>
        <w:rPr>
          <w:rFonts w:ascii="Times New Roman" w:eastAsia="Arial" w:hAnsi="Times New Roman" w:cs="Times New Roman"/>
          <w:sz w:val="24"/>
          <w:szCs w:val="28"/>
          <w:lang w:val="uz-Cyrl-UZ"/>
        </w:rPr>
      </w:pPr>
      <w:r w:rsidRPr="00736930">
        <w:rPr>
          <w:rFonts w:ascii="Times New Roman" w:eastAsia="Arial" w:hAnsi="Times New Roman" w:cs="Times New Roman"/>
          <w:sz w:val="24"/>
          <w:szCs w:val="28"/>
          <w:lang w:val="uz-Cyrl-UZ"/>
        </w:rPr>
        <w:t> </w:t>
      </w:r>
    </w:p>
    <w:p w:rsidR="007D56DB" w:rsidRPr="00736930" w:rsidRDefault="00FD1D0E" w:rsidP="00EB1D93">
      <w:pPr>
        <w:numPr>
          <w:ilvl w:val="0"/>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t xml:space="preserve">Баҳс ва келишмовчиликлар </w:t>
      </w:r>
    </w:p>
    <w:p w:rsidR="007D56DB" w:rsidRPr="00736930" w:rsidRDefault="00FD1D0E"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lang w:val="uz-Cyrl-UZ"/>
        </w:rPr>
        <w:t>Тарафлар ўртасида юзага келган баҳслар музокаралар орқали ҳал қилинади</w:t>
      </w:r>
      <w:r w:rsidR="0004454C" w:rsidRPr="00736930">
        <w:rPr>
          <w:rFonts w:ascii="Times New Roman" w:eastAsia="Arial" w:hAnsi="Times New Roman" w:cs="Times New Roman"/>
          <w:color w:val="000000"/>
          <w:sz w:val="24"/>
          <w:szCs w:val="28"/>
        </w:rPr>
        <w:t xml:space="preserve">. </w:t>
      </w:r>
      <w:r w:rsidRPr="00736930">
        <w:rPr>
          <w:rFonts w:ascii="Times New Roman" w:eastAsia="Arial" w:hAnsi="Times New Roman" w:cs="Times New Roman"/>
          <w:color w:val="000000"/>
          <w:sz w:val="24"/>
          <w:szCs w:val="28"/>
          <w:lang w:val="uz-Cyrl-UZ"/>
        </w:rPr>
        <w:t>Музокаралар мобайнида юзага келган баҳс Қонунда назарда тутилган тартибда ҳал қилинмаса, Қонунда белгиланган тартибда ҳал қилинади</w:t>
      </w:r>
      <w:r w:rsidR="0004454C" w:rsidRPr="00736930">
        <w:rPr>
          <w:rFonts w:ascii="Times New Roman" w:eastAsia="Arial" w:hAnsi="Times New Roman" w:cs="Times New Roman"/>
          <w:color w:val="000000"/>
          <w:sz w:val="24"/>
          <w:szCs w:val="28"/>
        </w:rPr>
        <w:t>.</w:t>
      </w:r>
    </w:p>
    <w:p w:rsidR="002667D1" w:rsidRPr="00736930" w:rsidRDefault="002667D1" w:rsidP="002667D1">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lang w:val="uz-Cyrl-UZ"/>
        </w:rPr>
        <w:t>Шикоятлар Тарафлар томонидан улар келтирилган/ёзма равишда олинган пайтдан 10 иш куни ичида кўриб чиқилиши зарур</w:t>
      </w:r>
      <w:r w:rsidRPr="00736930">
        <w:rPr>
          <w:rFonts w:ascii="Times New Roman" w:eastAsia="Arial" w:hAnsi="Times New Roman" w:cs="Times New Roman"/>
          <w:color w:val="000000"/>
          <w:sz w:val="24"/>
          <w:szCs w:val="28"/>
        </w:rPr>
        <w:t>.</w:t>
      </w:r>
    </w:p>
    <w:p w:rsidR="002667D1" w:rsidRPr="00736930" w:rsidRDefault="002667D1" w:rsidP="002667D1">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lang w:val="uz-Cyrl-UZ"/>
        </w:rPr>
        <w:t>Амалдаги шартномага барча ўзгаришлар ва қўшимчалар, агар улар ёзма равишда тузилган ва Тарафлар томонидан имзоланган бўлса, ҳақиқий ҳисобланади</w:t>
      </w:r>
      <w:r w:rsidRPr="00736930">
        <w:rPr>
          <w:rFonts w:ascii="Times New Roman" w:eastAsia="Arial" w:hAnsi="Times New Roman" w:cs="Times New Roman"/>
          <w:color w:val="000000"/>
          <w:sz w:val="24"/>
          <w:szCs w:val="28"/>
        </w:rPr>
        <w:t>.</w:t>
      </w:r>
    </w:p>
    <w:p w:rsidR="002667D1" w:rsidRPr="00736930" w:rsidRDefault="002667D1" w:rsidP="002667D1">
      <w:pP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sz w:val="24"/>
          <w:szCs w:val="28"/>
        </w:rPr>
        <w:t> </w:t>
      </w:r>
    </w:p>
    <w:p w:rsidR="002667D1" w:rsidRPr="00736930" w:rsidRDefault="002667D1" w:rsidP="002667D1">
      <w:pPr>
        <w:numPr>
          <w:ilvl w:val="0"/>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rPr>
        <w:lastRenderedPageBreak/>
        <w:t>Форс-мажор</w:t>
      </w:r>
    </w:p>
    <w:p w:rsidR="002667D1" w:rsidRPr="00736930" w:rsidRDefault="002667D1" w:rsidP="002667D1">
      <w:pPr>
        <w:numPr>
          <w:ilvl w:val="1"/>
          <w:numId w:val="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8"/>
        </w:rPr>
      </w:pPr>
      <w:r w:rsidRPr="00736930">
        <w:rPr>
          <w:rFonts w:ascii="Times New Roman" w:eastAsia="Arial" w:hAnsi="Times New Roman" w:cs="Times New Roman"/>
          <w:color w:val="000000"/>
          <w:sz w:val="24"/>
          <w:szCs w:val="28"/>
          <w:lang w:val="uz-Cyrl-UZ"/>
        </w:rPr>
        <w:t>Тарафлар амалдаги Шартнома бўйича мажбуриятлардан у амал қилиш даврида бажаришдан, башарти мазкур мажуриятларни бажармаслик енгиб бўлмас куч сабабли юзага келган шароитлар, айниқса: ёнғин, сув тошқини, зилзила, уруш, давлат ҳокимияти ва бошқаруви органларининг таъқиқловчи ҳужжатлари ҳамда Тарафларга боғлиқ бўлмаган бошқа ҳолатлар сабабли юзага келган бўлса, тўлиқ ёки қисман озод қилинадилар</w:t>
      </w:r>
      <w:r w:rsidRPr="00736930">
        <w:rPr>
          <w:rFonts w:ascii="Times New Roman" w:eastAsia="Arial" w:hAnsi="Times New Roman" w:cs="Times New Roman"/>
          <w:color w:val="000000"/>
          <w:sz w:val="24"/>
          <w:szCs w:val="28"/>
        </w:rPr>
        <w:t xml:space="preserve">. </w:t>
      </w:r>
    </w:p>
    <w:p w:rsidR="002667D1" w:rsidRPr="00736930" w:rsidRDefault="002667D1" w:rsidP="002667D1">
      <w:pPr>
        <w:numPr>
          <w:ilvl w:val="1"/>
          <w:numId w:val="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8"/>
        </w:rPr>
      </w:pPr>
      <w:r w:rsidRPr="00736930">
        <w:rPr>
          <w:rFonts w:ascii="Times New Roman" w:eastAsia="Arial" w:hAnsi="Times New Roman" w:cs="Times New Roman"/>
          <w:color w:val="000000"/>
          <w:sz w:val="24"/>
          <w:szCs w:val="28"/>
          <w:lang w:val="uz-Cyrl-UZ"/>
        </w:rPr>
        <w:t xml:space="preserve">Бунда, амалдаги Шартнома бўйича мажбуриятларни бажариш </w:t>
      </w:r>
      <w:r w:rsidR="00D82C3D" w:rsidRPr="00736930">
        <w:rPr>
          <w:rFonts w:ascii="Times New Roman" w:eastAsia="Arial" w:hAnsi="Times New Roman" w:cs="Times New Roman"/>
          <w:color w:val="000000"/>
          <w:sz w:val="24"/>
          <w:szCs w:val="28"/>
          <w:lang w:val="uz-Cyrl-UZ"/>
        </w:rPr>
        <w:t>амалдаги дарс жадвали ва Ижрочининг бошқа техник имко</w:t>
      </w:r>
      <w:r w:rsidR="002E4048" w:rsidRPr="00736930">
        <w:rPr>
          <w:rFonts w:ascii="Times New Roman" w:eastAsia="Arial" w:hAnsi="Times New Roman" w:cs="Times New Roman"/>
          <w:color w:val="000000"/>
          <w:sz w:val="24"/>
          <w:szCs w:val="28"/>
          <w:lang w:val="uz-Cyrl-UZ"/>
        </w:rPr>
        <w:t>ниятларини ҳисобга олган ҳолда, бу каби ҳолатлар амал қилиш вақтига мос равишда кечиктирилиши мумкин.</w:t>
      </w:r>
    </w:p>
    <w:p w:rsidR="007D56DB" w:rsidRPr="00736930" w:rsidRDefault="007D56DB" w:rsidP="00EB1D93">
      <w:pPr>
        <w:pBdr>
          <w:top w:val="nil"/>
          <w:left w:val="nil"/>
          <w:bottom w:val="nil"/>
          <w:right w:val="nil"/>
          <w:between w:val="nil"/>
        </w:pBdr>
        <w:shd w:val="clear" w:color="auto" w:fill="FFFFFF"/>
        <w:spacing w:after="0" w:line="240" w:lineRule="auto"/>
        <w:ind w:left="1440" w:hanging="720"/>
        <w:jc w:val="both"/>
        <w:rPr>
          <w:rFonts w:ascii="Times New Roman" w:eastAsia="Arial" w:hAnsi="Times New Roman" w:cs="Times New Roman"/>
          <w:color w:val="000000"/>
          <w:sz w:val="24"/>
          <w:szCs w:val="28"/>
        </w:rPr>
      </w:pPr>
    </w:p>
    <w:p w:rsidR="007D56DB" w:rsidRPr="00736930" w:rsidRDefault="002E4048"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t xml:space="preserve">Масъулиятни чеклаш </w:t>
      </w:r>
    </w:p>
    <w:p w:rsidR="007D56DB" w:rsidRPr="00736930" w:rsidRDefault="002E4048"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lang w:val="uz-Cyrl-UZ"/>
        </w:rPr>
        <w:t xml:space="preserve">Ушбу орқали Тарафлар томонларнинг </w:t>
      </w:r>
      <w:r w:rsidR="00202489" w:rsidRPr="00736930">
        <w:rPr>
          <w:rFonts w:ascii="Times New Roman" w:eastAsia="Arial" w:hAnsi="Times New Roman" w:cs="Times New Roman"/>
          <w:color w:val="000000"/>
          <w:sz w:val="24"/>
          <w:szCs w:val="28"/>
          <w:lang w:val="uz-Cyrl-UZ"/>
        </w:rPr>
        <w:t xml:space="preserve">ҳеч </w:t>
      </w:r>
      <w:r w:rsidRPr="00736930">
        <w:rPr>
          <w:rFonts w:ascii="Times New Roman" w:eastAsia="Arial" w:hAnsi="Times New Roman" w:cs="Times New Roman"/>
          <w:color w:val="000000"/>
          <w:sz w:val="24"/>
          <w:szCs w:val="28"/>
          <w:lang w:val="uz-Cyrl-UZ"/>
        </w:rPr>
        <w:t xml:space="preserve">қай бири томонидан </w:t>
      </w:r>
      <w:r w:rsidR="00202489" w:rsidRPr="00736930">
        <w:rPr>
          <w:rFonts w:ascii="Times New Roman" w:eastAsia="Arial" w:hAnsi="Times New Roman" w:cs="Times New Roman"/>
          <w:color w:val="000000"/>
          <w:sz w:val="24"/>
          <w:szCs w:val="28"/>
          <w:lang w:val="uz-Cyrl-UZ"/>
        </w:rPr>
        <w:t>бошқа Томоннинг учинчи шахсларга қасддан ёки эҳтиётсизлик орқали содир этилган ҳаракатлари сабабли етказилган зарар учун жавобгар бўлмасликлари келишиб олинди</w:t>
      </w:r>
      <w:r w:rsidR="0004454C" w:rsidRPr="00736930">
        <w:rPr>
          <w:rFonts w:ascii="Times New Roman" w:eastAsia="Arial" w:hAnsi="Times New Roman" w:cs="Times New Roman"/>
          <w:color w:val="000000"/>
          <w:sz w:val="24"/>
          <w:szCs w:val="28"/>
        </w:rPr>
        <w:t>.</w:t>
      </w:r>
    </w:p>
    <w:p w:rsidR="007D56DB" w:rsidRPr="00736930" w:rsidRDefault="00202489"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lang w:val="uz-Cyrl-UZ"/>
        </w:rPr>
        <w:t xml:space="preserve">Буюртмачи Ижрочи томонидан </w:t>
      </w:r>
      <w:r w:rsidRPr="00736930">
        <w:rPr>
          <w:rFonts w:ascii="Times New Roman" w:eastAsia="Arial" w:hAnsi="Times New Roman" w:cs="Times New Roman"/>
          <w:color w:val="000000"/>
          <w:sz w:val="24"/>
          <w:szCs w:val="28"/>
        </w:rPr>
        <w:t>Материал</w:t>
      </w:r>
      <w:r w:rsidRPr="00736930">
        <w:rPr>
          <w:rFonts w:ascii="Times New Roman" w:eastAsia="Arial" w:hAnsi="Times New Roman" w:cs="Times New Roman"/>
          <w:color w:val="000000"/>
          <w:sz w:val="24"/>
          <w:szCs w:val="28"/>
          <w:lang w:val="uz-Cyrl-UZ"/>
        </w:rPr>
        <w:t>ни яратиш ва расмийлаштириш оқибатида учинчи шахсларга тегишли муаллифлик ҳуқуқларининг бузилганлиги учун жавобгар бўлмайди</w:t>
      </w:r>
      <w:r w:rsidR="0004454C" w:rsidRPr="00736930">
        <w:rPr>
          <w:rFonts w:ascii="Times New Roman" w:eastAsia="Arial" w:hAnsi="Times New Roman" w:cs="Times New Roman"/>
          <w:color w:val="000000"/>
          <w:sz w:val="24"/>
          <w:szCs w:val="28"/>
        </w:rPr>
        <w:t>.</w:t>
      </w:r>
    </w:p>
    <w:p w:rsidR="007D56DB" w:rsidRPr="00736930" w:rsidRDefault="00202489"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lang w:val="uz-Cyrl-UZ"/>
        </w:rPr>
        <w:t xml:space="preserve">Буюртмачи Ижрочи томонидан техник савияда </w:t>
      </w:r>
      <w:r w:rsidR="004F56FA" w:rsidRPr="00736930">
        <w:rPr>
          <w:rFonts w:ascii="Times New Roman" w:eastAsia="Arial" w:hAnsi="Times New Roman" w:cs="Times New Roman"/>
          <w:color w:val="000000"/>
          <w:sz w:val="24"/>
          <w:szCs w:val="28"/>
        </w:rPr>
        <w:t>Платформ</w:t>
      </w:r>
      <w:r w:rsidR="004F56FA" w:rsidRPr="00736930">
        <w:rPr>
          <w:rFonts w:ascii="Times New Roman" w:eastAsia="Arial" w:hAnsi="Times New Roman" w:cs="Times New Roman"/>
          <w:color w:val="000000"/>
          <w:sz w:val="24"/>
          <w:szCs w:val="28"/>
          <w:lang w:val="uz-Cyrl-UZ"/>
        </w:rPr>
        <w:t>ада эълон қилинган маълумотлардан нусха кўчириш ва ноқонуний тарзда намойиш қилиш имкониятини чеклаш бўйича барча онгли чораларни кўради</w:t>
      </w:r>
      <w:r w:rsidR="0004454C" w:rsidRPr="00736930">
        <w:rPr>
          <w:rFonts w:ascii="Times New Roman" w:eastAsia="Arial" w:hAnsi="Times New Roman" w:cs="Times New Roman"/>
          <w:color w:val="000000"/>
          <w:sz w:val="24"/>
          <w:szCs w:val="28"/>
        </w:rPr>
        <w:t xml:space="preserve">. </w:t>
      </w:r>
    </w:p>
    <w:p w:rsidR="007D56DB" w:rsidRPr="00736930" w:rsidRDefault="004F56FA"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lang w:val="uz-Cyrl-UZ"/>
        </w:rPr>
      </w:pPr>
      <w:r w:rsidRPr="00736930">
        <w:rPr>
          <w:rFonts w:ascii="Times New Roman" w:eastAsia="Arial" w:hAnsi="Times New Roman" w:cs="Times New Roman"/>
          <w:color w:val="000000"/>
          <w:sz w:val="24"/>
          <w:szCs w:val="28"/>
          <w:lang w:val="uz-Cyrl-UZ"/>
        </w:rPr>
        <w:t>Ижрочи амалдаги қонунчиликда рухсат этилган максимал даражада ҳеч қандай шароитда, эҳтиётсизлик, совуққонликни ҳисобга олган ва шу билан чекланмаган ҳолда</w:t>
      </w:r>
      <w:r w:rsidRPr="00736930">
        <w:rPr>
          <w:rFonts w:ascii="Times New Roman" w:eastAsia="Arial" w:hAnsi="Times New Roman" w:cs="Times New Roman"/>
          <w:color w:val="000000"/>
          <w:sz w:val="24"/>
          <w:szCs w:val="28"/>
        </w:rPr>
        <w:t xml:space="preserve"> </w:t>
      </w:r>
      <w:r w:rsidR="00CD3239" w:rsidRPr="00736930">
        <w:rPr>
          <w:rFonts w:ascii="Times New Roman" w:eastAsia="Arial" w:hAnsi="Times New Roman" w:cs="Times New Roman"/>
          <w:color w:val="000000"/>
          <w:sz w:val="24"/>
          <w:szCs w:val="28"/>
          <w:lang w:val="uz-Cyrl-UZ"/>
        </w:rPr>
        <w:t xml:space="preserve">Буюртмачига ва унинг </w:t>
      </w:r>
      <w:r w:rsidR="00CD3239" w:rsidRPr="00736930">
        <w:rPr>
          <w:rFonts w:ascii="Times New Roman" w:eastAsia="Arial" w:hAnsi="Times New Roman" w:cs="Times New Roman"/>
          <w:color w:val="000000"/>
          <w:sz w:val="24"/>
          <w:szCs w:val="28"/>
        </w:rPr>
        <w:t>лицензиар</w:t>
      </w:r>
      <w:r w:rsidR="00CD3239" w:rsidRPr="00736930">
        <w:rPr>
          <w:rFonts w:ascii="Times New Roman" w:eastAsia="Arial" w:hAnsi="Times New Roman" w:cs="Times New Roman"/>
          <w:color w:val="000000"/>
          <w:sz w:val="24"/>
          <w:szCs w:val="28"/>
          <w:lang w:val="uz-Cyrl-UZ"/>
        </w:rPr>
        <w:t xml:space="preserve">лари, </w:t>
      </w:r>
      <w:r w:rsidR="00CD3239" w:rsidRPr="00736930">
        <w:rPr>
          <w:rFonts w:ascii="Times New Roman" w:eastAsia="Arial" w:hAnsi="Times New Roman" w:cs="Times New Roman"/>
          <w:color w:val="000000"/>
          <w:sz w:val="24"/>
          <w:szCs w:val="28"/>
        </w:rPr>
        <w:t>агент</w:t>
      </w:r>
      <w:r w:rsidR="00CD3239" w:rsidRPr="00736930">
        <w:rPr>
          <w:rFonts w:ascii="Times New Roman" w:eastAsia="Arial" w:hAnsi="Times New Roman" w:cs="Times New Roman"/>
          <w:color w:val="000000"/>
          <w:sz w:val="24"/>
          <w:szCs w:val="28"/>
          <w:lang w:val="uz-Cyrl-UZ"/>
        </w:rPr>
        <w:t>лари, ходимлари, мансабдор шахслари ва/ёки таъминотчиларига ҳар қандай бевосита, билвосита, алоҳида ёки жарима зарар</w:t>
      </w:r>
      <w:r w:rsidR="00D5275B" w:rsidRPr="00736930">
        <w:rPr>
          <w:rFonts w:ascii="Times New Roman" w:eastAsia="Arial" w:hAnsi="Times New Roman" w:cs="Times New Roman"/>
          <w:color w:val="000000"/>
          <w:sz w:val="24"/>
          <w:szCs w:val="28"/>
          <w:lang w:val="uz-Cyrl-UZ"/>
        </w:rPr>
        <w:t>лари</w:t>
      </w:r>
      <w:r w:rsidR="00CD3239" w:rsidRPr="00736930">
        <w:rPr>
          <w:rFonts w:ascii="Times New Roman" w:eastAsia="Arial" w:hAnsi="Times New Roman" w:cs="Times New Roman"/>
          <w:color w:val="000000"/>
          <w:sz w:val="24"/>
          <w:szCs w:val="28"/>
          <w:lang w:val="uz-Cyrl-UZ"/>
        </w:rPr>
        <w:t>, шу билан бир қаторда қўлдан чиқарилган фойда</w:t>
      </w:r>
      <w:r w:rsidR="00D5275B" w:rsidRPr="00736930">
        <w:rPr>
          <w:rFonts w:ascii="Times New Roman" w:eastAsia="Arial" w:hAnsi="Times New Roman" w:cs="Times New Roman"/>
          <w:color w:val="000000"/>
          <w:sz w:val="24"/>
          <w:szCs w:val="28"/>
          <w:lang w:val="uz-Cyrl-UZ"/>
        </w:rPr>
        <w:t xml:space="preserve">, маблағларни тежаш сабабли кўрилган зарар, </w:t>
      </w:r>
      <w:r w:rsidR="00E866FF" w:rsidRPr="00736930">
        <w:rPr>
          <w:rFonts w:ascii="Times New Roman" w:eastAsia="Arial" w:hAnsi="Times New Roman" w:cs="Times New Roman"/>
          <w:color w:val="000000"/>
          <w:sz w:val="24"/>
          <w:szCs w:val="28"/>
          <w:lang w:val="uz-Cyrl-UZ"/>
        </w:rPr>
        <w:t>тушум, бизнес, маълумотлардан фойдаланиш, маблағ йўқолишини ўз номидан ва учинчи шахслар тарафидан юкламаслик мажбуриятини зиммасига олади</w:t>
      </w:r>
      <w:r w:rsidR="0004454C" w:rsidRPr="00736930">
        <w:rPr>
          <w:rFonts w:ascii="Times New Roman" w:eastAsia="Arial" w:hAnsi="Times New Roman" w:cs="Times New Roman"/>
          <w:color w:val="000000"/>
          <w:sz w:val="24"/>
          <w:szCs w:val="28"/>
        </w:rPr>
        <w:t xml:space="preserve">. </w:t>
      </w:r>
      <w:r w:rsidR="00E866FF" w:rsidRPr="00736930">
        <w:rPr>
          <w:rFonts w:ascii="Times New Roman" w:eastAsia="Arial" w:hAnsi="Times New Roman" w:cs="Times New Roman"/>
          <w:color w:val="000000"/>
          <w:sz w:val="24"/>
          <w:szCs w:val="28"/>
          <w:lang w:val="uz-Cyrl-UZ"/>
        </w:rPr>
        <w:t xml:space="preserve">Ижрочи юқорида кўрсатиб ўтилган </w:t>
      </w:r>
      <w:r w:rsidR="008D77D3" w:rsidRPr="00736930">
        <w:rPr>
          <w:rFonts w:ascii="Times New Roman" w:eastAsia="Arial" w:hAnsi="Times New Roman" w:cs="Times New Roman"/>
          <w:color w:val="000000"/>
          <w:sz w:val="24"/>
          <w:szCs w:val="28"/>
          <w:lang w:val="uz-Cyrl-UZ"/>
        </w:rPr>
        <w:t>ҳаракатлар шартнома доирасида ҳаракат қилиш ёки умуман ҳар қандай ҳуқуқий назарияда қўлланилиши мумкинлигини ва</w:t>
      </w:r>
      <w:r w:rsidR="002C2A4A" w:rsidRPr="00736930">
        <w:rPr>
          <w:rFonts w:ascii="Times New Roman" w:eastAsia="Arial" w:hAnsi="Times New Roman" w:cs="Times New Roman"/>
          <w:color w:val="000000"/>
          <w:sz w:val="24"/>
          <w:szCs w:val="28"/>
          <w:lang w:val="uz-Cyrl-UZ"/>
        </w:rPr>
        <w:t>,</w:t>
      </w:r>
      <w:r w:rsidR="008D77D3" w:rsidRPr="00736930">
        <w:rPr>
          <w:rFonts w:ascii="Times New Roman" w:eastAsia="Arial" w:hAnsi="Times New Roman" w:cs="Times New Roman"/>
          <w:color w:val="000000"/>
          <w:sz w:val="24"/>
          <w:szCs w:val="28"/>
          <w:lang w:val="uz-Cyrl-UZ"/>
        </w:rPr>
        <w:t xml:space="preserve"> ҳаттоки Буюртмачига бундай зарар келиб чиқиши мумкинлиги тўғрисида хабар берил</w:t>
      </w:r>
      <w:r w:rsidR="002C2A4A" w:rsidRPr="00736930">
        <w:rPr>
          <w:rFonts w:ascii="Times New Roman" w:eastAsia="Arial" w:hAnsi="Times New Roman" w:cs="Times New Roman"/>
          <w:color w:val="000000"/>
          <w:sz w:val="24"/>
          <w:szCs w:val="28"/>
          <w:lang w:val="uz-Cyrl-UZ"/>
        </w:rPr>
        <w:t>ганига қарамасдан қўлланилишига розилик беради</w:t>
      </w:r>
      <w:r w:rsidR="0004454C" w:rsidRPr="00736930">
        <w:rPr>
          <w:rFonts w:ascii="Times New Roman" w:eastAsia="Arial" w:hAnsi="Times New Roman" w:cs="Times New Roman"/>
          <w:color w:val="000000"/>
          <w:sz w:val="24"/>
          <w:szCs w:val="28"/>
        </w:rPr>
        <w:t xml:space="preserve">. </w:t>
      </w:r>
      <w:r w:rsidR="00C6392E" w:rsidRPr="00736930">
        <w:rPr>
          <w:rFonts w:ascii="Times New Roman" w:eastAsia="Arial" w:hAnsi="Times New Roman" w:cs="Times New Roman"/>
          <w:color w:val="000000"/>
          <w:sz w:val="24"/>
          <w:szCs w:val="28"/>
          <w:lang w:val="uz-Cyrl-UZ"/>
        </w:rPr>
        <w:t>Ҳеч қандай ҳолатда Буюртмачи Ижрочи олдида амалдаги келишув ҳамда ҳар қандай бошқа ҳужжат бўйича кўра ҳар қандай қоидабузарлик, мажбуриятларни бажармаслик ёки жавобгарликни талаб қилиш бўйича Ижрочига бундай жавобгарликни келтириб чиқарувчи ойдан бир ой олдин тўланган фактик қийматдан кўпроқ қиймат учун масъул бўлмайди.</w:t>
      </w:r>
      <w:r w:rsidR="0004454C" w:rsidRPr="00736930">
        <w:rPr>
          <w:rFonts w:ascii="Times New Roman" w:eastAsia="Arial" w:hAnsi="Times New Roman" w:cs="Times New Roman"/>
          <w:color w:val="000000"/>
          <w:sz w:val="24"/>
          <w:szCs w:val="28"/>
        </w:rPr>
        <w:t xml:space="preserve"> </w:t>
      </w:r>
      <w:r w:rsidR="00C6392E" w:rsidRPr="00736930">
        <w:rPr>
          <w:rFonts w:ascii="Times New Roman" w:eastAsia="Arial" w:hAnsi="Times New Roman" w:cs="Times New Roman"/>
          <w:color w:val="000000"/>
          <w:sz w:val="24"/>
          <w:szCs w:val="28"/>
          <w:lang w:val="uz-Cyrl-UZ"/>
        </w:rPr>
        <w:t xml:space="preserve">Баъзи </w:t>
      </w:r>
      <w:r w:rsidR="00C6392E" w:rsidRPr="00736930">
        <w:rPr>
          <w:rFonts w:ascii="Times New Roman" w:eastAsia="Arial" w:hAnsi="Times New Roman" w:cs="Times New Roman"/>
          <w:color w:val="000000"/>
          <w:sz w:val="24"/>
          <w:szCs w:val="28"/>
        </w:rPr>
        <w:t>юрисдикция</w:t>
      </w:r>
      <w:r w:rsidR="00C6392E" w:rsidRPr="00736930">
        <w:rPr>
          <w:rFonts w:ascii="Times New Roman" w:eastAsia="Arial" w:hAnsi="Times New Roman" w:cs="Times New Roman"/>
          <w:color w:val="000000"/>
          <w:sz w:val="24"/>
          <w:szCs w:val="28"/>
          <w:lang w:val="uz-Cyrl-UZ"/>
        </w:rPr>
        <w:t>ларда тасодифий ёки билвосита зарар учун жавобгарлик ёки чеклов киритишга рухсат этилмайди. Ижрочи мазкур юрисдикцияларда Буюртмачининг жавобгарлиги қонунда рухсат этилган чегараларда чекланиши билан рози бўлади</w:t>
      </w:r>
      <w:r w:rsidR="0004454C" w:rsidRPr="00736930">
        <w:rPr>
          <w:rFonts w:ascii="Times New Roman" w:eastAsia="Arial" w:hAnsi="Times New Roman" w:cs="Times New Roman"/>
          <w:color w:val="000000"/>
          <w:sz w:val="24"/>
          <w:szCs w:val="28"/>
          <w:lang w:val="uz-Cyrl-UZ"/>
        </w:rPr>
        <w:t>.</w:t>
      </w:r>
    </w:p>
    <w:p w:rsidR="007D56DB" w:rsidRPr="00736930" w:rsidRDefault="00C6392E" w:rsidP="00EB1D93">
      <w:pPr>
        <w:pBdr>
          <w:top w:val="nil"/>
          <w:left w:val="nil"/>
          <w:bottom w:val="nil"/>
          <w:right w:val="nil"/>
          <w:between w:val="nil"/>
        </w:pBdr>
        <w:spacing w:after="0" w:line="240" w:lineRule="auto"/>
        <w:ind w:left="720"/>
        <w:jc w:val="both"/>
        <w:rPr>
          <w:rFonts w:ascii="Times New Roman" w:eastAsia="Arial" w:hAnsi="Times New Roman" w:cs="Times New Roman"/>
          <w:color w:val="000000"/>
          <w:sz w:val="24"/>
          <w:szCs w:val="28"/>
          <w:lang w:val="uz-Cyrl-UZ"/>
        </w:rPr>
      </w:pPr>
      <w:r w:rsidRPr="00736930">
        <w:rPr>
          <w:rFonts w:ascii="Times New Roman" w:eastAsia="Arial" w:hAnsi="Times New Roman" w:cs="Times New Roman"/>
          <w:color w:val="000000"/>
          <w:sz w:val="24"/>
          <w:szCs w:val="28"/>
          <w:lang w:val="uz-Cyrl-UZ"/>
        </w:rPr>
        <w:t xml:space="preserve">Мазкур қоида амалдаги Шартноманинг ҳаракати тўхтатилганда амалдаги Шартноманинг </w:t>
      </w:r>
      <w:r w:rsidRPr="00736930">
        <w:rPr>
          <w:rFonts w:ascii="Times New Roman" w:eastAsia="Arial" w:hAnsi="Times New Roman" w:cs="Times New Roman"/>
          <w:color w:val="000000"/>
          <w:sz w:val="24"/>
          <w:szCs w:val="28"/>
          <w:highlight w:val="white"/>
          <w:lang w:val="uz-Cyrl-UZ"/>
        </w:rPr>
        <w:t>6.5</w:t>
      </w:r>
      <w:r w:rsidRPr="00736930">
        <w:rPr>
          <w:rFonts w:ascii="Times New Roman" w:eastAsia="Arial" w:hAnsi="Times New Roman" w:cs="Times New Roman"/>
          <w:color w:val="000000"/>
          <w:sz w:val="24"/>
          <w:szCs w:val="28"/>
          <w:lang w:val="uz-Cyrl-UZ"/>
        </w:rPr>
        <w:t xml:space="preserve">-бандида кўрсатилган муддатдан кўп бўлмаган муддатга сақланиб қолади. </w:t>
      </w:r>
    </w:p>
    <w:p w:rsidR="007D56DB" w:rsidRPr="00736930" w:rsidRDefault="007D56DB" w:rsidP="00EB1D93">
      <w:pPr>
        <w:pBdr>
          <w:top w:val="nil"/>
          <w:left w:val="nil"/>
          <w:bottom w:val="nil"/>
          <w:right w:val="nil"/>
          <w:between w:val="nil"/>
        </w:pBdr>
        <w:shd w:val="clear" w:color="auto" w:fill="FFFFFF"/>
        <w:spacing w:after="0" w:line="240" w:lineRule="auto"/>
        <w:ind w:left="1440" w:hanging="720"/>
        <w:jc w:val="both"/>
        <w:rPr>
          <w:rFonts w:ascii="Times New Roman" w:eastAsia="Arial" w:hAnsi="Times New Roman" w:cs="Times New Roman"/>
          <w:color w:val="000000"/>
          <w:sz w:val="24"/>
          <w:szCs w:val="28"/>
          <w:lang w:val="uz-Cyrl-UZ"/>
        </w:rPr>
      </w:pPr>
    </w:p>
    <w:p w:rsidR="007D56DB" w:rsidRPr="00736930" w:rsidRDefault="00D66D10" w:rsidP="00EB1D93">
      <w:pPr>
        <w:numPr>
          <w:ilvl w:val="0"/>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t xml:space="preserve">Шартноманинг кучга кириши ва амал қилиш муддати </w:t>
      </w:r>
    </w:p>
    <w:p w:rsidR="007D56DB" w:rsidRPr="00736930" w:rsidRDefault="00D66D10"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lang w:val="uz-Cyrl-UZ"/>
        </w:rPr>
        <w:t xml:space="preserve">Амалдаги Шартнома имзоланган пайтдан бошлаб қонуний кучга киради ва </w:t>
      </w:r>
      <w:r w:rsidRPr="00736930">
        <w:rPr>
          <w:rFonts w:ascii="Times New Roman" w:eastAsia="Arial" w:hAnsi="Times New Roman" w:cs="Times New Roman"/>
          <w:sz w:val="24"/>
          <w:szCs w:val="28"/>
        </w:rPr>
        <w:t>2020</w:t>
      </w:r>
      <w:r w:rsidRPr="00736930">
        <w:rPr>
          <w:rFonts w:ascii="Times New Roman" w:eastAsia="Arial" w:hAnsi="Times New Roman" w:cs="Times New Roman"/>
          <w:sz w:val="24"/>
          <w:szCs w:val="28"/>
          <w:lang w:val="uz-Cyrl-UZ"/>
        </w:rPr>
        <w:t xml:space="preserve">йилнинг </w:t>
      </w:r>
      <w:r w:rsidRPr="00736930">
        <w:rPr>
          <w:rFonts w:ascii="Times New Roman" w:eastAsia="Arial" w:hAnsi="Times New Roman" w:cs="Times New Roman"/>
          <w:sz w:val="24"/>
          <w:szCs w:val="28"/>
        </w:rPr>
        <w:t xml:space="preserve">31 </w:t>
      </w:r>
      <w:proofErr w:type="spellStart"/>
      <w:r w:rsidRPr="00736930">
        <w:rPr>
          <w:rFonts w:ascii="Times New Roman" w:eastAsia="Arial" w:hAnsi="Times New Roman" w:cs="Times New Roman"/>
          <w:sz w:val="24"/>
          <w:szCs w:val="28"/>
        </w:rPr>
        <w:t>декабр</w:t>
      </w:r>
      <w:proofErr w:type="spellEnd"/>
      <w:r w:rsidRPr="00736930">
        <w:rPr>
          <w:rFonts w:ascii="Times New Roman" w:eastAsia="Arial" w:hAnsi="Times New Roman" w:cs="Times New Roman"/>
          <w:sz w:val="24"/>
          <w:szCs w:val="28"/>
          <w:lang w:val="uz-Cyrl-UZ"/>
        </w:rPr>
        <w:t>ига қадар амал қилади</w:t>
      </w:r>
      <w:r w:rsidR="0004454C" w:rsidRPr="00736930">
        <w:rPr>
          <w:rFonts w:ascii="Times New Roman" w:eastAsia="Arial" w:hAnsi="Times New Roman" w:cs="Times New Roman"/>
          <w:sz w:val="24"/>
          <w:szCs w:val="28"/>
        </w:rPr>
        <w:t>.</w:t>
      </w:r>
      <w:r w:rsidR="0004454C" w:rsidRPr="00736930">
        <w:rPr>
          <w:rFonts w:ascii="Times New Roman" w:eastAsia="Arial" w:hAnsi="Times New Roman" w:cs="Times New Roman"/>
          <w:color w:val="FF0000"/>
          <w:sz w:val="24"/>
          <w:szCs w:val="28"/>
        </w:rPr>
        <w:t xml:space="preserve"> </w:t>
      </w:r>
      <w:r w:rsidRPr="00736930">
        <w:rPr>
          <w:rFonts w:ascii="Times New Roman" w:eastAsia="Arial" w:hAnsi="Times New Roman" w:cs="Times New Roman"/>
          <w:sz w:val="24"/>
          <w:szCs w:val="28"/>
          <w:lang w:val="uz-Cyrl-UZ"/>
        </w:rPr>
        <w:t xml:space="preserve">Агар </w:t>
      </w:r>
      <w:r w:rsidR="00FF5664" w:rsidRPr="00736930">
        <w:rPr>
          <w:rFonts w:ascii="Times New Roman" w:eastAsia="Arial" w:hAnsi="Times New Roman" w:cs="Times New Roman"/>
          <w:color w:val="000000"/>
          <w:sz w:val="24"/>
          <w:szCs w:val="28"/>
          <w:lang w:val="uz-Cyrl-UZ"/>
        </w:rPr>
        <w:t xml:space="preserve">тарафлардан бирортаси </w:t>
      </w:r>
      <w:r w:rsidR="00FF5664" w:rsidRPr="00736930">
        <w:rPr>
          <w:rFonts w:ascii="Times New Roman" w:eastAsia="Arial" w:hAnsi="Times New Roman" w:cs="Times New Roman"/>
          <w:color w:val="000000"/>
          <w:sz w:val="24"/>
          <w:szCs w:val="28"/>
          <w:lang w:val="uz-Cyrl-UZ"/>
        </w:rPr>
        <w:lastRenderedPageBreak/>
        <w:t>тескариси тўғрисида ёзма равишда мурожаат қилмаган бўлса, Шартнома бир йилга чўзилган деб ҳисобланади</w:t>
      </w:r>
      <w:r w:rsidR="0004454C" w:rsidRPr="00736930">
        <w:rPr>
          <w:rFonts w:ascii="Times New Roman" w:eastAsia="Arial" w:hAnsi="Times New Roman" w:cs="Times New Roman"/>
          <w:color w:val="000000"/>
          <w:sz w:val="24"/>
          <w:szCs w:val="28"/>
        </w:rPr>
        <w:t>.</w:t>
      </w:r>
    </w:p>
    <w:p w:rsidR="007D56DB" w:rsidRPr="00736930" w:rsidRDefault="00FF5664"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lang w:val="uz-Cyrl-UZ"/>
        </w:rPr>
        <w:t>Тарафлар амалдаги Шартномани қуйидаги ҳолларда бекор қилиш ҳуқуқига эга</w:t>
      </w:r>
      <w:r w:rsidR="0004454C" w:rsidRPr="00736930">
        <w:rPr>
          <w:rFonts w:ascii="Times New Roman" w:eastAsia="Arial" w:hAnsi="Times New Roman" w:cs="Times New Roman"/>
          <w:color w:val="000000"/>
          <w:sz w:val="24"/>
          <w:szCs w:val="28"/>
        </w:rPr>
        <w:t>:</w:t>
      </w:r>
    </w:p>
    <w:p w:rsidR="007D56DB" w:rsidRPr="00736930" w:rsidRDefault="00FF5664" w:rsidP="00EB1D93">
      <w:pPr>
        <w:numPr>
          <w:ilvl w:val="0"/>
          <w:numId w:val="4"/>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t>Тарафлардан бири 3-Бўлимда таърифланган ўз мажбуриятларини бузган бўлса;</w:t>
      </w:r>
    </w:p>
    <w:p w:rsidR="007D56DB" w:rsidRPr="00736930" w:rsidRDefault="00FF5664" w:rsidP="00EB1D93">
      <w:pPr>
        <w:numPr>
          <w:ilvl w:val="0"/>
          <w:numId w:val="4"/>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t>Бошқа Тараф томонидан 4-Бўлимда</w:t>
      </w:r>
      <w:r w:rsidRPr="00736930">
        <w:rPr>
          <w:rFonts w:ascii="Times New Roman" w:eastAsia="Arial" w:hAnsi="Times New Roman" w:cs="Times New Roman"/>
          <w:color w:val="000000"/>
          <w:sz w:val="24"/>
          <w:szCs w:val="28"/>
        </w:rPr>
        <w:t xml:space="preserve"> </w:t>
      </w:r>
      <w:r w:rsidRPr="00736930">
        <w:rPr>
          <w:rFonts w:ascii="Times New Roman" w:eastAsia="Arial" w:hAnsi="Times New Roman" w:cs="Times New Roman"/>
          <w:color w:val="000000"/>
          <w:sz w:val="24"/>
          <w:szCs w:val="28"/>
          <w:lang w:val="uz-Cyrl-UZ"/>
        </w:rPr>
        <w:t xml:space="preserve">таърифланган ҳуқуқлар бузилганда; </w:t>
      </w:r>
    </w:p>
    <w:p w:rsidR="007D56DB" w:rsidRPr="00736930" w:rsidRDefault="006F5F1A" w:rsidP="00EB1D93">
      <w:pPr>
        <w:numPr>
          <w:ilvl w:val="0"/>
          <w:numId w:val="4"/>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t>8-Бўлимда</w:t>
      </w:r>
      <w:r w:rsidRPr="00736930">
        <w:rPr>
          <w:rFonts w:ascii="Times New Roman" w:eastAsia="Arial" w:hAnsi="Times New Roman" w:cs="Times New Roman"/>
          <w:color w:val="000000"/>
          <w:sz w:val="24"/>
          <w:szCs w:val="28"/>
        </w:rPr>
        <w:t xml:space="preserve"> </w:t>
      </w:r>
      <w:r w:rsidRPr="00736930">
        <w:rPr>
          <w:rFonts w:ascii="Times New Roman" w:eastAsia="Arial" w:hAnsi="Times New Roman" w:cs="Times New Roman"/>
          <w:color w:val="000000"/>
          <w:sz w:val="24"/>
          <w:szCs w:val="28"/>
          <w:lang w:val="uz-Cyrl-UZ"/>
        </w:rPr>
        <w:t xml:space="preserve">кўрсатилган </w:t>
      </w:r>
      <w:r w:rsidRPr="00736930">
        <w:rPr>
          <w:rFonts w:ascii="Times New Roman" w:eastAsia="Arial" w:hAnsi="Times New Roman" w:cs="Times New Roman"/>
          <w:color w:val="000000"/>
          <w:sz w:val="24"/>
          <w:szCs w:val="28"/>
        </w:rPr>
        <w:t>форс-мажор</w:t>
      </w:r>
      <w:r w:rsidRPr="00736930">
        <w:rPr>
          <w:rFonts w:ascii="Times New Roman" w:eastAsia="Arial" w:hAnsi="Times New Roman" w:cs="Times New Roman"/>
          <w:color w:val="000000"/>
          <w:sz w:val="24"/>
          <w:szCs w:val="28"/>
          <w:lang w:val="uz-Cyrl-UZ"/>
        </w:rPr>
        <w:t xml:space="preserve"> ҳолатларнинг юзага келиши, агар уларнинг </w:t>
      </w:r>
      <w:r w:rsidR="00725FE0" w:rsidRPr="00736930">
        <w:rPr>
          <w:rFonts w:ascii="Times New Roman" w:eastAsia="Arial" w:hAnsi="Times New Roman" w:cs="Times New Roman"/>
          <w:color w:val="000000"/>
          <w:sz w:val="24"/>
          <w:szCs w:val="28"/>
          <w:lang w:val="uz-Cyrl-UZ"/>
        </w:rPr>
        <w:t>давомийлиги (уларни бартараф қилиш имконияти бўлмаганда) 90 календар кунидан кўп бўлган тақдирда</w:t>
      </w:r>
      <w:r w:rsidR="0004454C" w:rsidRPr="00736930">
        <w:rPr>
          <w:rFonts w:ascii="Times New Roman" w:eastAsia="Arial" w:hAnsi="Times New Roman" w:cs="Times New Roman"/>
          <w:color w:val="000000"/>
          <w:sz w:val="24"/>
          <w:szCs w:val="28"/>
        </w:rPr>
        <w:t>.</w:t>
      </w:r>
    </w:p>
    <w:p w:rsidR="007D56DB" w:rsidRPr="00736930" w:rsidRDefault="00725FE0" w:rsidP="00EB1D93">
      <w:pPr>
        <w:numPr>
          <w:ilvl w:val="0"/>
          <w:numId w:val="4"/>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8"/>
        </w:rPr>
      </w:pPr>
      <w:r w:rsidRPr="00736930">
        <w:rPr>
          <w:rFonts w:ascii="Times New Roman" w:eastAsia="Arial" w:hAnsi="Times New Roman" w:cs="Times New Roman"/>
          <w:color w:val="000000"/>
          <w:sz w:val="24"/>
          <w:szCs w:val="28"/>
          <w:lang w:val="uz-Cyrl-UZ"/>
        </w:rPr>
        <w:t xml:space="preserve">Ижрочи томонидан </w:t>
      </w:r>
      <w:r w:rsidRPr="00736930">
        <w:rPr>
          <w:rFonts w:ascii="Times New Roman" w:eastAsia="Arial" w:hAnsi="Times New Roman" w:cs="Times New Roman"/>
          <w:color w:val="000000"/>
          <w:sz w:val="24"/>
          <w:szCs w:val="28"/>
        </w:rPr>
        <w:t>6.3, 6.4</w:t>
      </w:r>
      <w:r w:rsidRPr="00736930">
        <w:rPr>
          <w:rFonts w:ascii="Times New Roman" w:eastAsia="Arial" w:hAnsi="Times New Roman" w:cs="Times New Roman"/>
          <w:color w:val="000000"/>
          <w:sz w:val="24"/>
          <w:szCs w:val="28"/>
          <w:lang w:val="uz-Cyrl-UZ"/>
        </w:rPr>
        <w:t>-банддаги қоидаларнинг бузилиши.</w:t>
      </w:r>
    </w:p>
    <w:p w:rsidR="007D56DB" w:rsidRPr="00736930" w:rsidRDefault="005A1CF1"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lang w:val="uz-Cyrl-UZ"/>
        </w:rPr>
        <w:t xml:space="preserve">Амалдаги Шартнома бир хил юридик кучга эга бўлган ҳар иккала тараф учун алоҳида иккита нусхада </w:t>
      </w:r>
      <w:r w:rsidR="00C90235" w:rsidRPr="00736930">
        <w:rPr>
          <w:rFonts w:ascii="Times New Roman" w:eastAsia="Arial" w:hAnsi="Times New Roman" w:cs="Times New Roman"/>
          <w:color w:val="000000"/>
          <w:sz w:val="24"/>
          <w:szCs w:val="28"/>
          <w:lang w:val="uz-Cyrl-UZ"/>
        </w:rPr>
        <w:t>тузилган</w:t>
      </w:r>
      <w:r w:rsidR="0004454C" w:rsidRPr="00736930">
        <w:rPr>
          <w:rFonts w:ascii="Times New Roman" w:eastAsia="Arial" w:hAnsi="Times New Roman" w:cs="Times New Roman"/>
          <w:color w:val="000000"/>
          <w:sz w:val="24"/>
          <w:szCs w:val="28"/>
        </w:rPr>
        <w:t>.</w:t>
      </w:r>
    </w:p>
    <w:p w:rsidR="007D56DB" w:rsidRPr="00736930" w:rsidRDefault="00C90235" w:rsidP="00EB1D93">
      <w:pPr>
        <w:numPr>
          <w:ilvl w:val="1"/>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8"/>
        </w:rPr>
      </w:pPr>
      <w:r w:rsidRPr="00736930">
        <w:rPr>
          <w:rFonts w:ascii="Times New Roman" w:eastAsia="Arial" w:hAnsi="Times New Roman" w:cs="Times New Roman"/>
          <w:color w:val="000000"/>
          <w:sz w:val="24"/>
          <w:szCs w:val="28"/>
          <w:lang w:val="uz-Cyrl-UZ"/>
        </w:rPr>
        <w:t>Амалдаги Шартномага илова унинг ажралмас қисми ҳисобланади</w:t>
      </w:r>
      <w:r w:rsidR="0004454C" w:rsidRPr="00736930">
        <w:rPr>
          <w:rFonts w:ascii="Times New Roman" w:eastAsia="Arial" w:hAnsi="Times New Roman" w:cs="Times New Roman"/>
          <w:color w:val="000000"/>
          <w:sz w:val="24"/>
          <w:szCs w:val="28"/>
        </w:rPr>
        <w:t xml:space="preserve">. </w:t>
      </w:r>
      <w:r w:rsidRPr="00736930">
        <w:rPr>
          <w:rFonts w:ascii="Times New Roman" w:eastAsia="Arial" w:hAnsi="Times New Roman" w:cs="Times New Roman"/>
          <w:color w:val="000000"/>
          <w:sz w:val="24"/>
          <w:szCs w:val="28"/>
          <w:lang w:val="uz-Cyrl-UZ"/>
        </w:rPr>
        <w:t>Амалдаги Шартномага қуйидагилар илова қилинади</w:t>
      </w:r>
      <w:r w:rsidR="0004454C" w:rsidRPr="00736930">
        <w:rPr>
          <w:rFonts w:ascii="Times New Roman" w:eastAsia="Arial" w:hAnsi="Times New Roman" w:cs="Times New Roman"/>
          <w:color w:val="000000"/>
          <w:sz w:val="24"/>
          <w:szCs w:val="28"/>
        </w:rPr>
        <w:t>:</w:t>
      </w:r>
    </w:p>
    <w:p w:rsidR="007D56DB" w:rsidRPr="00736930" w:rsidRDefault="0004454C" w:rsidP="00EB1D93">
      <w:pPr>
        <w:shd w:val="clear" w:color="auto" w:fill="FFFFFF"/>
        <w:spacing w:after="0" w:line="240" w:lineRule="auto"/>
        <w:ind w:left="720"/>
        <w:jc w:val="both"/>
        <w:rPr>
          <w:rFonts w:ascii="Times New Roman" w:eastAsia="Arial" w:hAnsi="Times New Roman" w:cs="Times New Roman"/>
          <w:sz w:val="24"/>
          <w:szCs w:val="28"/>
        </w:rPr>
      </w:pPr>
      <w:r w:rsidRPr="00736930">
        <w:rPr>
          <w:rFonts w:ascii="Times New Roman" w:eastAsia="Arial" w:hAnsi="Times New Roman" w:cs="Times New Roman"/>
          <w:sz w:val="24"/>
          <w:szCs w:val="28"/>
        </w:rPr>
        <w:t>1</w:t>
      </w:r>
      <w:r w:rsidR="00C90235" w:rsidRPr="00736930">
        <w:rPr>
          <w:rFonts w:ascii="Times New Roman" w:eastAsia="Arial" w:hAnsi="Times New Roman" w:cs="Times New Roman"/>
          <w:sz w:val="24"/>
          <w:szCs w:val="28"/>
          <w:lang w:val="uz-Cyrl-UZ"/>
        </w:rPr>
        <w:t>-илова</w:t>
      </w:r>
      <w:r w:rsidRPr="00736930">
        <w:rPr>
          <w:rFonts w:ascii="Times New Roman" w:eastAsia="Arial" w:hAnsi="Times New Roman" w:cs="Times New Roman"/>
          <w:sz w:val="24"/>
          <w:szCs w:val="28"/>
        </w:rPr>
        <w:t xml:space="preserve"> (</w:t>
      </w:r>
      <w:r w:rsidR="00C90235" w:rsidRPr="00736930">
        <w:rPr>
          <w:rFonts w:ascii="Times New Roman" w:eastAsia="Arial" w:hAnsi="Times New Roman" w:cs="Times New Roman"/>
          <w:sz w:val="24"/>
          <w:szCs w:val="28"/>
          <w:lang w:val="uz-Cyrl-UZ"/>
        </w:rPr>
        <w:t>Хизматлар кўрсатиш жадвали</w:t>
      </w:r>
      <w:r w:rsidRPr="00736930">
        <w:rPr>
          <w:rFonts w:ascii="Times New Roman" w:eastAsia="Arial" w:hAnsi="Times New Roman" w:cs="Times New Roman"/>
          <w:sz w:val="24"/>
          <w:szCs w:val="28"/>
        </w:rPr>
        <w:t>)</w:t>
      </w:r>
    </w:p>
    <w:p w:rsidR="007D56DB" w:rsidRPr="00736930" w:rsidRDefault="0004454C" w:rsidP="00EB1D93">
      <w:pPr>
        <w:shd w:val="clear" w:color="auto" w:fill="FFFFFF"/>
        <w:spacing w:after="0" w:line="240" w:lineRule="auto"/>
        <w:ind w:left="720"/>
        <w:jc w:val="both"/>
        <w:rPr>
          <w:rFonts w:ascii="Times New Roman" w:eastAsia="Arial" w:hAnsi="Times New Roman" w:cs="Times New Roman"/>
          <w:sz w:val="24"/>
          <w:szCs w:val="28"/>
        </w:rPr>
      </w:pPr>
      <w:r w:rsidRPr="00736930">
        <w:rPr>
          <w:rFonts w:ascii="Times New Roman" w:eastAsia="Arial" w:hAnsi="Times New Roman" w:cs="Times New Roman"/>
          <w:sz w:val="24"/>
          <w:szCs w:val="28"/>
        </w:rPr>
        <w:t>2</w:t>
      </w:r>
      <w:r w:rsidR="00C90235" w:rsidRPr="00736930">
        <w:rPr>
          <w:rFonts w:ascii="Times New Roman" w:eastAsia="Arial" w:hAnsi="Times New Roman" w:cs="Times New Roman"/>
          <w:sz w:val="24"/>
          <w:szCs w:val="28"/>
          <w:lang w:val="uz-Cyrl-UZ"/>
        </w:rPr>
        <w:t>-илова</w:t>
      </w:r>
      <w:r w:rsidRPr="00736930">
        <w:rPr>
          <w:rFonts w:ascii="Times New Roman" w:eastAsia="Arial" w:hAnsi="Times New Roman" w:cs="Times New Roman"/>
          <w:sz w:val="24"/>
          <w:szCs w:val="28"/>
        </w:rPr>
        <w:t xml:space="preserve"> (</w:t>
      </w:r>
      <w:r w:rsidR="00C90235" w:rsidRPr="00736930">
        <w:rPr>
          <w:rFonts w:ascii="Times New Roman" w:eastAsia="Arial" w:hAnsi="Times New Roman" w:cs="Times New Roman"/>
          <w:sz w:val="24"/>
          <w:szCs w:val="28"/>
          <w:lang w:val="uz-Cyrl-UZ"/>
        </w:rPr>
        <w:t>Кўрсатилган Хизматлар Далолатномаси</w:t>
      </w:r>
      <w:r w:rsidRPr="00736930">
        <w:rPr>
          <w:rFonts w:ascii="Times New Roman" w:eastAsia="Arial" w:hAnsi="Times New Roman" w:cs="Times New Roman"/>
          <w:sz w:val="24"/>
          <w:szCs w:val="28"/>
        </w:rPr>
        <w:t>)</w:t>
      </w:r>
    </w:p>
    <w:p w:rsidR="007D56DB" w:rsidRPr="00736930" w:rsidRDefault="007D56DB" w:rsidP="00EB1D93">
      <w:pPr>
        <w:shd w:val="clear" w:color="auto" w:fill="FFFFFF"/>
        <w:spacing w:after="0" w:line="240" w:lineRule="auto"/>
        <w:ind w:left="720"/>
        <w:jc w:val="both"/>
        <w:rPr>
          <w:rFonts w:ascii="Times New Roman" w:eastAsia="Arial" w:hAnsi="Times New Roman" w:cs="Times New Roman"/>
          <w:sz w:val="24"/>
          <w:szCs w:val="28"/>
        </w:rPr>
      </w:pPr>
    </w:p>
    <w:p w:rsidR="007D56DB" w:rsidRPr="00736930" w:rsidRDefault="007D56DB" w:rsidP="00EB1D93">
      <w:pPr>
        <w:shd w:val="clear" w:color="auto" w:fill="FFFFFF"/>
        <w:spacing w:after="0" w:line="240" w:lineRule="auto"/>
        <w:ind w:left="720"/>
        <w:jc w:val="both"/>
        <w:rPr>
          <w:rFonts w:ascii="Times New Roman" w:eastAsia="Arial" w:hAnsi="Times New Roman" w:cs="Times New Roman"/>
          <w:sz w:val="24"/>
          <w:szCs w:val="28"/>
        </w:rPr>
      </w:pPr>
    </w:p>
    <w:p w:rsidR="007D56DB" w:rsidRPr="00736930" w:rsidRDefault="007D56DB" w:rsidP="00EB1D93">
      <w:pPr>
        <w:shd w:val="clear" w:color="auto" w:fill="FFFFFF"/>
        <w:spacing w:after="0" w:line="240" w:lineRule="auto"/>
        <w:ind w:left="720"/>
        <w:jc w:val="both"/>
        <w:rPr>
          <w:rFonts w:ascii="Times New Roman" w:eastAsia="Arial" w:hAnsi="Times New Roman" w:cs="Times New Roman"/>
          <w:sz w:val="24"/>
          <w:szCs w:val="28"/>
        </w:rPr>
      </w:pPr>
    </w:p>
    <w:p w:rsidR="007D56DB" w:rsidRPr="00736930" w:rsidRDefault="0004454C" w:rsidP="00EB1D93">
      <w:pPr>
        <w:shd w:val="clear" w:color="auto" w:fill="FFFFFF"/>
        <w:spacing w:after="0" w:line="240" w:lineRule="auto"/>
        <w:ind w:left="720"/>
        <w:jc w:val="both"/>
        <w:rPr>
          <w:rFonts w:ascii="Times New Roman" w:eastAsia="Arial" w:hAnsi="Times New Roman" w:cs="Times New Roman"/>
          <w:sz w:val="24"/>
          <w:szCs w:val="28"/>
        </w:rPr>
      </w:pPr>
      <w:r w:rsidRPr="00736930">
        <w:rPr>
          <w:rFonts w:ascii="Times New Roman" w:eastAsia="Arial" w:hAnsi="Times New Roman" w:cs="Times New Roman"/>
          <w:sz w:val="24"/>
          <w:szCs w:val="28"/>
        </w:rPr>
        <w:t xml:space="preserve">11. </w:t>
      </w:r>
      <w:r w:rsidR="00C90235" w:rsidRPr="00736930">
        <w:rPr>
          <w:rFonts w:ascii="Times New Roman" w:eastAsia="Arial" w:hAnsi="Times New Roman" w:cs="Times New Roman"/>
          <w:sz w:val="24"/>
          <w:szCs w:val="28"/>
          <w:lang w:val="uz-Cyrl-UZ"/>
        </w:rPr>
        <w:t>Тарафлар р</w:t>
      </w:r>
      <w:proofErr w:type="spellStart"/>
      <w:r w:rsidRPr="00736930">
        <w:rPr>
          <w:rFonts w:ascii="Times New Roman" w:eastAsia="Arial" w:hAnsi="Times New Roman" w:cs="Times New Roman"/>
          <w:sz w:val="24"/>
          <w:szCs w:val="28"/>
        </w:rPr>
        <w:t>еквизит</w:t>
      </w:r>
      <w:proofErr w:type="spellEnd"/>
      <w:r w:rsidR="00C90235" w:rsidRPr="00736930">
        <w:rPr>
          <w:rFonts w:ascii="Times New Roman" w:eastAsia="Arial" w:hAnsi="Times New Roman" w:cs="Times New Roman"/>
          <w:sz w:val="24"/>
          <w:szCs w:val="28"/>
          <w:lang w:val="uz-Cyrl-UZ"/>
        </w:rPr>
        <w:t>лари</w:t>
      </w:r>
      <w:r w:rsidRPr="00736930">
        <w:rPr>
          <w:rFonts w:ascii="Times New Roman" w:eastAsia="Arial" w:hAnsi="Times New Roman" w:cs="Times New Roman"/>
          <w:sz w:val="24"/>
          <w:szCs w:val="28"/>
        </w:rPr>
        <w:t xml:space="preserve"> </w:t>
      </w:r>
    </w:p>
    <w:p w:rsidR="007D56DB" w:rsidRPr="00736930" w:rsidRDefault="00C90235" w:rsidP="00EB1D93">
      <w:pPr>
        <w:shd w:val="clear" w:color="auto" w:fill="FFFFFF"/>
        <w:spacing w:after="0" w:line="240" w:lineRule="auto"/>
        <w:ind w:left="720"/>
        <w:jc w:val="both"/>
        <w:rPr>
          <w:rFonts w:ascii="Times New Roman" w:eastAsia="Arial" w:hAnsi="Times New Roman" w:cs="Times New Roman"/>
          <w:sz w:val="24"/>
          <w:szCs w:val="28"/>
          <w:lang w:val="uz-Cyrl-UZ"/>
        </w:rPr>
      </w:pPr>
      <w:r w:rsidRPr="00736930">
        <w:rPr>
          <w:rFonts w:ascii="Times New Roman" w:eastAsia="Arial" w:hAnsi="Times New Roman" w:cs="Times New Roman"/>
          <w:sz w:val="24"/>
          <w:szCs w:val="28"/>
          <w:lang w:val="uz-Cyrl-UZ"/>
        </w:rPr>
        <w:t>Номланиши</w:t>
      </w:r>
      <w:r w:rsidR="0004454C" w:rsidRPr="00736930">
        <w:rPr>
          <w:rFonts w:ascii="Times New Roman" w:eastAsia="Arial" w:hAnsi="Times New Roman" w:cs="Times New Roman"/>
          <w:sz w:val="24"/>
          <w:szCs w:val="28"/>
        </w:rPr>
        <w:t>: «GROWYME»</w:t>
      </w:r>
      <w:r w:rsidRPr="00736930">
        <w:rPr>
          <w:rFonts w:ascii="Times New Roman" w:eastAsia="Arial" w:hAnsi="Times New Roman" w:cs="Times New Roman"/>
          <w:sz w:val="24"/>
          <w:szCs w:val="28"/>
          <w:lang w:val="uz-Cyrl-UZ"/>
        </w:rPr>
        <w:t xml:space="preserve"> МЧЖ</w:t>
      </w:r>
    </w:p>
    <w:p w:rsidR="007D56DB" w:rsidRPr="00736930" w:rsidRDefault="00C90235" w:rsidP="00EB1D93">
      <w:pPr>
        <w:shd w:val="clear" w:color="auto" w:fill="FFFFFF"/>
        <w:spacing w:after="0" w:line="240" w:lineRule="auto"/>
        <w:ind w:left="720"/>
        <w:jc w:val="both"/>
        <w:rPr>
          <w:rFonts w:ascii="Times New Roman" w:eastAsia="Arial" w:hAnsi="Times New Roman" w:cs="Times New Roman"/>
          <w:sz w:val="24"/>
          <w:szCs w:val="28"/>
        </w:rPr>
      </w:pPr>
      <w:r w:rsidRPr="00736930">
        <w:rPr>
          <w:rFonts w:ascii="Times New Roman" w:eastAsia="Arial" w:hAnsi="Times New Roman" w:cs="Times New Roman"/>
          <w:sz w:val="24"/>
          <w:szCs w:val="28"/>
          <w:lang w:val="uz-Cyrl-UZ"/>
        </w:rPr>
        <w:t>Манзил</w:t>
      </w:r>
      <w:r w:rsidR="0004454C" w:rsidRPr="00736930">
        <w:rPr>
          <w:rFonts w:ascii="Times New Roman" w:eastAsia="Arial" w:hAnsi="Times New Roman" w:cs="Times New Roman"/>
          <w:sz w:val="24"/>
          <w:szCs w:val="28"/>
        </w:rPr>
        <w:t>: Т</w:t>
      </w:r>
      <w:r w:rsidRPr="00736930">
        <w:rPr>
          <w:rFonts w:ascii="Times New Roman" w:eastAsia="Arial" w:hAnsi="Times New Roman" w:cs="Times New Roman"/>
          <w:sz w:val="24"/>
          <w:szCs w:val="28"/>
          <w:lang w:val="uz-Cyrl-UZ"/>
        </w:rPr>
        <w:t>о</w:t>
      </w:r>
      <w:proofErr w:type="spellStart"/>
      <w:r w:rsidR="0004454C" w:rsidRPr="00736930">
        <w:rPr>
          <w:rFonts w:ascii="Times New Roman" w:eastAsia="Arial" w:hAnsi="Times New Roman" w:cs="Times New Roman"/>
          <w:sz w:val="24"/>
          <w:szCs w:val="28"/>
        </w:rPr>
        <w:t>шкент</w:t>
      </w:r>
      <w:proofErr w:type="spellEnd"/>
      <w:r w:rsidRPr="00736930">
        <w:rPr>
          <w:rFonts w:ascii="Times New Roman" w:eastAsia="Arial" w:hAnsi="Times New Roman" w:cs="Times New Roman"/>
          <w:sz w:val="24"/>
          <w:szCs w:val="28"/>
          <w:lang w:val="uz-Cyrl-UZ"/>
        </w:rPr>
        <w:t xml:space="preserve"> шаҳри</w:t>
      </w:r>
      <w:r w:rsidR="0004454C" w:rsidRPr="00736930">
        <w:rPr>
          <w:rFonts w:ascii="Times New Roman" w:eastAsia="Arial" w:hAnsi="Times New Roman" w:cs="Times New Roman"/>
          <w:sz w:val="24"/>
          <w:szCs w:val="28"/>
        </w:rPr>
        <w:t xml:space="preserve">, </w:t>
      </w:r>
      <w:proofErr w:type="spellStart"/>
      <w:r w:rsidR="0004454C" w:rsidRPr="00736930">
        <w:rPr>
          <w:rFonts w:ascii="Times New Roman" w:eastAsia="Arial" w:hAnsi="Times New Roman" w:cs="Times New Roman"/>
          <w:sz w:val="24"/>
          <w:szCs w:val="28"/>
        </w:rPr>
        <w:t>Яккасар</w:t>
      </w:r>
      <w:proofErr w:type="spellEnd"/>
      <w:r w:rsidRPr="00736930">
        <w:rPr>
          <w:rFonts w:ascii="Times New Roman" w:eastAsia="Arial" w:hAnsi="Times New Roman" w:cs="Times New Roman"/>
          <w:sz w:val="24"/>
          <w:szCs w:val="28"/>
          <w:lang w:val="uz-Cyrl-UZ"/>
        </w:rPr>
        <w:t>о</w:t>
      </w:r>
      <w:r w:rsidR="0004454C" w:rsidRPr="00736930">
        <w:rPr>
          <w:rFonts w:ascii="Times New Roman" w:eastAsia="Arial" w:hAnsi="Times New Roman" w:cs="Times New Roman"/>
          <w:sz w:val="24"/>
          <w:szCs w:val="28"/>
        </w:rPr>
        <w:t>й</w:t>
      </w:r>
      <w:r w:rsidRPr="00736930">
        <w:rPr>
          <w:rFonts w:ascii="Times New Roman" w:eastAsia="Arial" w:hAnsi="Times New Roman" w:cs="Times New Roman"/>
          <w:sz w:val="24"/>
          <w:szCs w:val="28"/>
          <w:lang w:val="uz-Cyrl-UZ"/>
        </w:rPr>
        <w:t xml:space="preserve"> тумани</w:t>
      </w:r>
      <w:r w:rsidR="0004454C" w:rsidRPr="00736930">
        <w:rPr>
          <w:rFonts w:ascii="Times New Roman" w:eastAsia="Arial" w:hAnsi="Times New Roman" w:cs="Times New Roman"/>
          <w:sz w:val="24"/>
          <w:szCs w:val="28"/>
        </w:rPr>
        <w:t>, Братислава 11</w:t>
      </w:r>
    </w:p>
    <w:p w:rsidR="007D56DB" w:rsidRPr="00736930" w:rsidRDefault="0004454C" w:rsidP="00EB1D93">
      <w:pPr>
        <w:shd w:val="clear" w:color="auto" w:fill="FFFFFF"/>
        <w:spacing w:after="0" w:line="240" w:lineRule="auto"/>
        <w:ind w:left="720"/>
        <w:jc w:val="both"/>
        <w:rPr>
          <w:rFonts w:ascii="Times New Roman" w:eastAsia="Arial" w:hAnsi="Times New Roman" w:cs="Times New Roman"/>
          <w:sz w:val="24"/>
          <w:szCs w:val="28"/>
        </w:rPr>
      </w:pPr>
      <w:r w:rsidRPr="00736930">
        <w:rPr>
          <w:rFonts w:ascii="Times New Roman" w:eastAsia="Arial" w:hAnsi="Times New Roman" w:cs="Times New Roman"/>
          <w:sz w:val="24"/>
          <w:szCs w:val="28"/>
        </w:rPr>
        <w:t>Банк: ОПЕР</w:t>
      </w:r>
      <w:r w:rsidR="00C90235" w:rsidRPr="00736930">
        <w:rPr>
          <w:rFonts w:ascii="Times New Roman" w:eastAsia="Arial" w:hAnsi="Times New Roman" w:cs="Times New Roman"/>
          <w:sz w:val="24"/>
          <w:szCs w:val="28"/>
          <w:lang w:val="uz-Cyrl-UZ"/>
        </w:rPr>
        <w:t>Б</w:t>
      </w:r>
      <w:r w:rsidRPr="00736930">
        <w:rPr>
          <w:rFonts w:ascii="Times New Roman" w:eastAsia="Arial" w:hAnsi="Times New Roman" w:cs="Times New Roman"/>
          <w:sz w:val="24"/>
          <w:szCs w:val="28"/>
        </w:rPr>
        <w:t xml:space="preserve"> АК «</w:t>
      </w:r>
      <w:proofErr w:type="spellStart"/>
      <w:r w:rsidRPr="00736930">
        <w:rPr>
          <w:rFonts w:ascii="Times New Roman" w:eastAsia="Arial" w:hAnsi="Times New Roman" w:cs="Times New Roman"/>
          <w:sz w:val="24"/>
          <w:szCs w:val="28"/>
        </w:rPr>
        <w:t>Алокабанк</w:t>
      </w:r>
      <w:proofErr w:type="spellEnd"/>
      <w:r w:rsidRPr="00736930">
        <w:rPr>
          <w:rFonts w:ascii="Times New Roman" w:eastAsia="Arial" w:hAnsi="Times New Roman" w:cs="Times New Roman"/>
          <w:sz w:val="24"/>
          <w:szCs w:val="28"/>
        </w:rPr>
        <w:t>»</w:t>
      </w:r>
    </w:p>
    <w:p w:rsidR="007D56DB" w:rsidRPr="00736930" w:rsidRDefault="00C90235" w:rsidP="00EB1D93">
      <w:pPr>
        <w:shd w:val="clear" w:color="auto" w:fill="FFFFFF"/>
        <w:spacing w:after="0" w:line="240" w:lineRule="auto"/>
        <w:ind w:left="720"/>
        <w:jc w:val="both"/>
        <w:rPr>
          <w:rFonts w:ascii="Times New Roman" w:eastAsia="Arial" w:hAnsi="Times New Roman" w:cs="Times New Roman"/>
          <w:sz w:val="24"/>
          <w:szCs w:val="28"/>
        </w:rPr>
      </w:pPr>
      <w:r w:rsidRPr="00736930">
        <w:rPr>
          <w:rFonts w:ascii="Times New Roman" w:eastAsia="Arial" w:hAnsi="Times New Roman" w:cs="Times New Roman"/>
          <w:sz w:val="24"/>
          <w:szCs w:val="28"/>
          <w:lang w:val="uz-Cyrl-UZ"/>
        </w:rPr>
        <w:t>Ҳ</w:t>
      </w:r>
      <w:r w:rsidR="0004454C" w:rsidRPr="00736930">
        <w:rPr>
          <w:rFonts w:ascii="Times New Roman" w:eastAsia="Arial" w:hAnsi="Times New Roman" w:cs="Times New Roman"/>
          <w:sz w:val="24"/>
          <w:szCs w:val="28"/>
        </w:rPr>
        <w:t>/</w:t>
      </w:r>
      <w:r w:rsidRPr="00736930">
        <w:rPr>
          <w:rFonts w:ascii="Times New Roman" w:eastAsia="Arial" w:hAnsi="Times New Roman" w:cs="Times New Roman"/>
          <w:sz w:val="24"/>
          <w:szCs w:val="28"/>
          <w:lang w:val="uz-Cyrl-UZ"/>
        </w:rPr>
        <w:t>р</w:t>
      </w:r>
      <w:r w:rsidR="0004454C" w:rsidRPr="00736930">
        <w:rPr>
          <w:rFonts w:ascii="Times New Roman" w:eastAsia="Arial" w:hAnsi="Times New Roman" w:cs="Times New Roman"/>
          <w:sz w:val="24"/>
          <w:szCs w:val="28"/>
        </w:rPr>
        <w:t>: 20208000005159507001</w:t>
      </w:r>
    </w:p>
    <w:p w:rsidR="007D56DB" w:rsidRPr="00736930" w:rsidRDefault="0004454C" w:rsidP="00EB1D93">
      <w:pPr>
        <w:shd w:val="clear" w:color="auto" w:fill="FFFFFF"/>
        <w:spacing w:after="0" w:line="240" w:lineRule="auto"/>
        <w:ind w:left="720"/>
        <w:jc w:val="both"/>
        <w:rPr>
          <w:rFonts w:ascii="Times New Roman" w:eastAsia="Arial" w:hAnsi="Times New Roman" w:cs="Times New Roman"/>
          <w:sz w:val="24"/>
          <w:szCs w:val="28"/>
        </w:rPr>
      </w:pPr>
      <w:r w:rsidRPr="00736930">
        <w:rPr>
          <w:rFonts w:ascii="Times New Roman" w:eastAsia="Arial" w:hAnsi="Times New Roman" w:cs="Times New Roman"/>
          <w:sz w:val="24"/>
          <w:szCs w:val="28"/>
        </w:rPr>
        <w:t xml:space="preserve">МФО: 00401                              </w:t>
      </w:r>
    </w:p>
    <w:p w:rsidR="007D56DB" w:rsidRPr="00736930" w:rsidRDefault="00C90235" w:rsidP="00EB1D93">
      <w:pPr>
        <w:shd w:val="clear" w:color="auto" w:fill="FFFFFF"/>
        <w:spacing w:after="0" w:line="240" w:lineRule="auto"/>
        <w:ind w:left="720"/>
        <w:jc w:val="both"/>
        <w:rPr>
          <w:rFonts w:ascii="Times New Roman" w:eastAsia="Arial" w:hAnsi="Times New Roman" w:cs="Times New Roman"/>
          <w:sz w:val="24"/>
          <w:szCs w:val="28"/>
        </w:rPr>
      </w:pPr>
      <w:r w:rsidRPr="00736930">
        <w:rPr>
          <w:rFonts w:ascii="Times New Roman" w:eastAsia="Arial" w:hAnsi="Times New Roman" w:cs="Times New Roman"/>
          <w:sz w:val="24"/>
          <w:szCs w:val="28"/>
          <w:lang w:val="uz-Cyrl-UZ"/>
        </w:rPr>
        <w:t>СТИР</w:t>
      </w:r>
      <w:r w:rsidR="0004454C" w:rsidRPr="00736930">
        <w:rPr>
          <w:rFonts w:ascii="Times New Roman" w:eastAsia="Arial" w:hAnsi="Times New Roman" w:cs="Times New Roman"/>
          <w:sz w:val="24"/>
          <w:szCs w:val="28"/>
        </w:rPr>
        <w:t>: 306986066</w:t>
      </w:r>
    </w:p>
    <w:p w:rsidR="007D56DB" w:rsidRPr="00736930" w:rsidRDefault="0004454C" w:rsidP="00EB1D93">
      <w:pPr>
        <w:shd w:val="clear" w:color="auto" w:fill="FFFFFF"/>
        <w:spacing w:after="0" w:line="240" w:lineRule="auto"/>
        <w:ind w:left="720"/>
        <w:jc w:val="both"/>
        <w:rPr>
          <w:rFonts w:ascii="Times New Roman" w:eastAsia="Arial" w:hAnsi="Times New Roman" w:cs="Times New Roman"/>
          <w:sz w:val="24"/>
          <w:szCs w:val="28"/>
        </w:rPr>
      </w:pPr>
      <w:r w:rsidRPr="00736930">
        <w:rPr>
          <w:rFonts w:ascii="Times New Roman" w:eastAsia="Arial" w:hAnsi="Times New Roman" w:cs="Times New Roman"/>
          <w:sz w:val="24"/>
          <w:szCs w:val="28"/>
        </w:rPr>
        <w:t>ОКЭД: 63120</w:t>
      </w:r>
    </w:p>
    <w:p w:rsidR="007D56DB" w:rsidRPr="00736930" w:rsidRDefault="007D56DB" w:rsidP="00EB1D93">
      <w:pPr>
        <w:shd w:val="clear" w:color="auto" w:fill="FFFFFF"/>
        <w:spacing w:after="0" w:line="240" w:lineRule="auto"/>
        <w:ind w:left="720"/>
        <w:jc w:val="both"/>
        <w:rPr>
          <w:rFonts w:ascii="Times New Roman" w:eastAsia="Arial" w:hAnsi="Times New Roman" w:cs="Times New Roman"/>
          <w:sz w:val="24"/>
          <w:szCs w:val="28"/>
        </w:rPr>
      </w:pPr>
    </w:p>
    <w:p w:rsidR="007D56DB" w:rsidRPr="00736930" w:rsidRDefault="007D56DB" w:rsidP="00EB1D93">
      <w:pPr>
        <w:shd w:val="clear" w:color="auto" w:fill="FFFFFF"/>
        <w:spacing w:after="0" w:line="240" w:lineRule="auto"/>
        <w:ind w:left="720"/>
        <w:jc w:val="both"/>
        <w:rPr>
          <w:rFonts w:ascii="Times New Roman" w:eastAsia="Arial" w:hAnsi="Times New Roman" w:cs="Times New Roman"/>
          <w:sz w:val="24"/>
          <w:szCs w:val="28"/>
        </w:rPr>
      </w:pPr>
    </w:p>
    <w:tbl>
      <w:tblPr>
        <w:tblStyle w:val="aff"/>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7D56DB" w:rsidRPr="00736930">
        <w:tc>
          <w:tcPr>
            <w:tcW w:w="4672" w:type="dxa"/>
            <w:vAlign w:val="center"/>
          </w:tcPr>
          <w:p w:rsidR="007D56DB" w:rsidRPr="00736930" w:rsidRDefault="00C90235" w:rsidP="00EB1D93">
            <w:pPr>
              <w:shd w:val="clear" w:color="auto" w:fill="FFFFFF"/>
              <w:ind w:left="720"/>
              <w:jc w:val="both"/>
              <w:rPr>
                <w:rFonts w:ascii="Times New Roman" w:eastAsia="Arial" w:hAnsi="Times New Roman" w:cs="Times New Roman"/>
                <w:sz w:val="24"/>
                <w:szCs w:val="28"/>
                <w:lang w:val="uz-Cyrl-UZ"/>
              </w:rPr>
            </w:pPr>
            <w:r w:rsidRPr="00736930">
              <w:rPr>
                <w:rFonts w:ascii="Times New Roman" w:eastAsia="Arial" w:hAnsi="Times New Roman" w:cs="Times New Roman"/>
                <w:sz w:val="24"/>
                <w:szCs w:val="28"/>
                <w:lang w:val="uz-Cyrl-UZ"/>
              </w:rPr>
              <w:t>Буюртмачи</w:t>
            </w:r>
          </w:p>
        </w:tc>
        <w:tc>
          <w:tcPr>
            <w:tcW w:w="4673" w:type="dxa"/>
            <w:vAlign w:val="center"/>
          </w:tcPr>
          <w:p w:rsidR="007D56DB" w:rsidRPr="00736930" w:rsidRDefault="00C90235" w:rsidP="00EB1D93">
            <w:pPr>
              <w:shd w:val="clear" w:color="auto" w:fill="FFFFFF"/>
              <w:ind w:left="720"/>
              <w:jc w:val="both"/>
              <w:rPr>
                <w:rFonts w:ascii="Times New Roman" w:eastAsia="Arial" w:hAnsi="Times New Roman" w:cs="Times New Roman"/>
                <w:sz w:val="24"/>
                <w:szCs w:val="28"/>
                <w:lang w:val="uz-Cyrl-UZ"/>
              </w:rPr>
            </w:pPr>
            <w:r w:rsidRPr="00736930">
              <w:rPr>
                <w:rFonts w:ascii="Times New Roman" w:eastAsia="Arial" w:hAnsi="Times New Roman" w:cs="Times New Roman"/>
                <w:sz w:val="24"/>
                <w:szCs w:val="28"/>
                <w:lang w:val="uz-Cyrl-UZ"/>
              </w:rPr>
              <w:t>Ижрочи</w:t>
            </w:r>
          </w:p>
        </w:tc>
      </w:tr>
      <w:tr w:rsidR="007D56DB" w:rsidRPr="00736930">
        <w:tc>
          <w:tcPr>
            <w:tcW w:w="4672" w:type="dxa"/>
          </w:tcPr>
          <w:p w:rsidR="007D56DB" w:rsidRPr="00736930" w:rsidRDefault="007D56DB" w:rsidP="00EB1D93">
            <w:pPr>
              <w:shd w:val="clear" w:color="auto" w:fill="FFFFFF"/>
              <w:ind w:left="720"/>
              <w:jc w:val="both"/>
              <w:rPr>
                <w:rFonts w:ascii="Times New Roman" w:eastAsia="Arial" w:hAnsi="Times New Roman" w:cs="Times New Roman"/>
                <w:sz w:val="24"/>
                <w:szCs w:val="28"/>
              </w:rPr>
            </w:pPr>
          </w:p>
          <w:p w:rsidR="007D56DB" w:rsidRPr="00736930" w:rsidRDefault="007D56DB" w:rsidP="00EB1D93">
            <w:pPr>
              <w:shd w:val="clear" w:color="auto" w:fill="FFFFFF"/>
              <w:ind w:left="720"/>
              <w:jc w:val="both"/>
              <w:rPr>
                <w:rFonts w:ascii="Times New Roman" w:eastAsia="Arial" w:hAnsi="Times New Roman" w:cs="Times New Roman"/>
                <w:sz w:val="24"/>
                <w:szCs w:val="28"/>
              </w:rPr>
            </w:pPr>
          </w:p>
          <w:p w:rsidR="007D56DB" w:rsidRPr="00736930" w:rsidRDefault="007D56DB" w:rsidP="00EB1D93">
            <w:pPr>
              <w:pBdr>
                <w:bottom w:val="single" w:sz="12" w:space="1" w:color="000000"/>
              </w:pBdr>
              <w:shd w:val="clear" w:color="auto" w:fill="FFFFFF"/>
              <w:ind w:left="720"/>
              <w:jc w:val="both"/>
              <w:rPr>
                <w:rFonts w:ascii="Times New Roman" w:eastAsia="Arial" w:hAnsi="Times New Roman" w:cs="Times New Roman"/>
                <w:sz w:val="24"/>
                <w:szCs w:val="28"/>
              </w:rPr>
            </w:pPr>
          </w:p>
          <w:p w:rsidR="007D56DB" w:rsidRPr="00736930" w:rsidRDefault="0004454C" w:rsidP="00EC66A6">
            <w:pPr>
              <w:shd w:val="clear" w:color="auto" w:fill="FFFFFF"/>
              <w:ind w:left="720"/>
              <w:jc w:val="both"/>
              <w:rPr>
                <w:rFonts w:ascii="Times New Roman" w:eastAsia="Arial" w:hAnsi="Times New Roman" w:cs="Times New Roman"/>
                <w:sz w:val="24"/>
                <w:szCs w:val="28"/>
              </w:rPr>
            </w:pPr>
            <w:r w:rsidRPr="00736930">
              <w:rPr>
                <w:rFonts w:ascii="Times New Roman" w:eastAsia="Arial" w:hAnsi="Times New Roman" w:cs="Times New Roman"/>
                <w:sz w:val="24"/>
                <w:szCs w:val="28"/>
              </w:rPr>
              <w:t>М.</w:t>
            </w:r>
            <w:r w:rsidR="00EC66A6" w:rsidRPr="00736930">
              <w:rPr>
                <w:rFonts w:ascii="Times New Roman" w:eastAsia="Arial" w:hAnsi="Times New Roman" w:cs="Times New Roman"/>
                <w:sz w:val="24"/>
                <w:szCs w:val="28"/>
                <w:lang w:val="uz-Cyrl-UZ"/>
              </w:rPr>
              <w:t>Ж</w:t>
            </w:r>
            <w:r w:rsidRPr="00736930">
              <w:rPr>
                <w:rFonts w:ascii="Times New Roman" w:eastAsia="Arial" w:hAnsi="Times New Roman" w:cs="Times New Roman"/>
                <w:sz w:val="24"/>
                <w:szCs w:val="28"/>
              </w:rPr>
              <w:t>.</w:t>
            </w:r>
          </w:p>
        </w:tc>
        <w:tc>
          <w:tcPr>
            <w:tcW w:w="4673" w:type="dxa"/>
          </w:tcPr>
          <w:p w:rsidR="007D56DB" w:rsidRPr="00736930" w:rsidRDefault="007D56DB" w:rsidP="00EB1D93">
            <w:pPr>
              <w:shd w:val="clear" w:color="auto" w:fill="FFFFFF"/>
              <w:ind w:left="720"/>
              <w:jc w:val="both"/>
              <w:rPr>
                <w:rFonts w:ascii="Times New Roman" w:eastAsia="Arial" w:hAnsi="Times New Roman" w:cs="Times New Roman"/>
                <w:sz w:val="24"/>
                <w:szCs w:val="28"/>
              </w:rPr>
            </w:pPr>
          </w:p>
          <w:p w:rsidR="007D56DB" w:rsidRPr="00736930" w:rsidRDefault="007D56DB" w:rsidP="00EB1D93">
            <w:pPr>
              <w:shd w:val="clear" w:color="auto" w:fill="FFFFFF"/>
              <w:ind w:left="720"/>
              <w:jc w:val="both"/>
              <w:rPr>
                <w:rFonts w:ascii="Times New Roman" w:eastAsia="Arial" w:hAnsi="Times New Roman" w:cs="Times New Roman"/>
                <w:sz w:val="24"/>
                <w:szCs w:val="28"/>
              </w:rPr>
            </w:pPr>
          </w:p>
          <w:p w:rsidR="007D56DB" w:rsidRPr="00736930" w:rsidRDefault="007D56DB" w:rsidP="00EB1D93">
            <w:pPr>
              <w:pBdr>
                <w:bottom w:val="single" w:sz="12" w:space="1" w:color="000000"/>
              </w:pBdr>
              <w:shd w:val="clear" w:color="auto" w:fill="FFFFFF"/>
              <w:ind w:left="720"/>
              <w:jc w:val="both"/>
              <w:rPr>
                <w:rFonts w:ascii="Times New Roman" w:eastAsia="Arial" w:hAnsi="Times New Roman" w:cs="Times New Roman"/>
                <w:sz w:val="24"/>
                <w:szCs w:val="28"/>
              </w:rPr>
            </w:pPr>
          </w:p>
          <w:p w:rsidR="007D56DB" w:rsidRPr="00736930" w:rsidRDefault="007D56DB" w:rsidP="00EB1D93">
            <w:pPr>
              <w:shd w:val="clear" w:color="auto" w:fill="FFFFFF"/>
              <w:ind w:left="720"/>
              <w:jc w:val="both"/>
              <w:rPr>
                <w:rFonts w:ascii="Times New Roman" w:eastAsia="Arial" w:hAnsi="Times New Roman" w:cs="Times New Roman"/>
                <w:sz w:val="24"/>
                <w:szCs w:val="28"/>
              </w:rPr>
            </w:pPr>
          </w:p>
        </w:tc>
      </w:tr>
    </w:tbl>
    <w:p w:rsidR="007D56DB" w:rsidRPr="00736930" w:rsidRDefault="007D56DB" w:rsidP="00EB1D93">
      <w:pPr>
        <w:shd w:val="clear" w:color="auto" w:fill="FFFFFF"/>
        <w:spacing w:after="0" w:line="240" w:lineRule="auto"/>
        <w:ind w:left="720"/>
        <w:jc w:val="both"/>
        <w:rPr>
          <w:rFonts w:ascii="Times New Roman" w:eastAsia="Arial" w:hAnsi="Times New Roman" w:cs="Times New Roman"/>
          <w:sz w:val="24"/>
          <w:szCs w:val="28"/>
        </w:rPr>
      </w:pPr>
    </w:p>
    <w:p w:rsidR="007D56DB" w:rsidRPr="00736930" w:rsidRDefault="007D56DB" w:rsidP="00EB1D93">
      <w:pPr>
        <w:shd w:val="clear" w:color="auto" w:fill="FFFFFF"/>
        <w:spacing w:after="0" w:line="240" w:lineRule="auto"/>
        <w:ind w:left="720"/>
        <w:jc w:val="both"/>
        <w:rPr>
          <w:rFonts w:ascii="Times New Roman" w:eastAsia="Arial" w:hAnsi="Times New Roman" w:cs="Times New Roman"/>
          <w:sz w:val="24"/>
          <w:szCs w:val="28"/>
        </w:rPr>
      </w:pPr>
    </w:p>
    <w:p w:rsidR="007D56DB" w:rsidRPr="00736930" w:rsidRDefault="007D56DB" w:rsidP="00EB1D93">
      <w:pPr>
        <w:shd w:val="clear" w:color="auto" w:fill="FFFFFF"/>
        <w:spacing w:after="0" w:line="240" w:lineRule="auto"/>
        <w:ind w:left="720"/>
        <w:jc w:val="both"/>
        <w:rPr>
          <w:rFonts w:ascii="Times New Roman" w:eastAsia="Arial" w:hAnsi="Times New Roman" w:cs="Times New Roman"/>
          <w:sz w:val="24"/>
          <w:szCs w:val="28"/>
        </w:rPr>
      </w:pPr>
    </w:p>
    <w:p w:rsidR="007D56DB" w:rsidRPr="00736930" w:rsidRDefault="007D56DB" w:rsidP="00EB1D93">
      <w:pPr>
        <w:shd w:val="clear" w:color="auto" w:fill="FFFFFF"/>
        <w:spacing w:after="0" w:line="240" w:lineRule="auto"/>
        <w:ind w:left="720"/>
        <w:jc w:val="both"/>
        <w:rPr>
          <w:rFonts w:ascii="Times New Roman" w:eastAsia="Arial" w:hAnsi="Times New Roman" w:cs="Times New Roman"/>
          <w:sz w:val="24"/>
          <w:szCs w:val="28"/>
        </w:rPr>
      </w:pPr>
    </w:p>
    <w:p w:rsidR="007D56DB" w:rsidRPr="00736930" w:rsidRDefault="007D56DB" w:rsidP="00EB1D93">
      <w:pPr>
        <w:shd w:val="clear" w:color="auto" w:fill="FFFFFF"/>
        <w:spacing w:after="0" w:line="240" w:lineRule="auto"/>
        <w:ind w:left="720"/>
        <w:jc w:val="both"/>
        <w:rPr>
          <w:rFonts w:ascii="Times New Roman" w:eastAsia="Arial" w:hAnsi="Times New Roman" w:cs="Times New Roman"/>
          <w:sz w:val="24"/>
          <w:szCs w:val="28"/>
        </w:rPr>
      </w:pPr>
    </w:p>
    <w:p w:rsidR="007D56DB" w:rsidRPr="00736930" w:rsidRDefault="007D56DB" w:rsidP="00EB1D93">
      <w:pPr>
        <w:shd w:val="clear" w:color="auto" w:fill="FFFFFF"/>
        <w:spacing w:after="0" w:line="240" w:lineRule="auto"/>
        <w:ind w:left="720"/>
        <w:jc w:val="both"/>
        <w:rPr>
          <w:rFonts w:ascii="Times New Roman" w:eastAsia="Arial" w:hAnsi="Times New Roman" w:cs="Times New Roman"/>
          <w:sz w:val="24"/>
          <w:szCs w:val="28"/>
        </w:rPr>
      </w:pPr>
    </w:p>
    <w:p w:rsidR="007D56DB" w:rsidRPr="00736930" w:rsidRDefault="007D56DB" w:rsidP="00EB1D93">
      <w:pPr>
        <w:shd w:val="clear" w:color="auto" w:fill="FFFFFF"/>
        <w:spacing w:after="0" w:line="240" w:lineRule="auto"/>
        <w:ind w:left="720"/>
        <w:jc w:val="both"/>
        <w:rPr>
          <w:rFonts w:ascii="Times New Roman" w:eastAsia="Arial" w:hAnsi="Times New Roman" w:cs="Times New Roman"/>
          <w:sz w:val="24"/>
          <w:szCs w:val="28"/>
        </w:rPr>
      </w:pPr>
    </w:p>
    <w:p w:rsidR="007D56DB" w:rsidRPr="00736930" w:rsidRDefault="007D56DB" w:rsidP="00EB1D93">
      <w:pPr>
        <w:shd w:val="clear" w:color="auto" w:fill="FFFFFF"/>
        <w:spacing w:after="0" w:line="240" w:lineRule="auto"/>
        <w:ind w:left="720"/>
        <w:jc w:val="both"/>
        <w:rPr>
          <w:rFonts w:ascii="Times New Roman" w:eastAsia="Arial" w:hAnsi="Times New Roman" w:cs="Times New Roman"/>
          <w:sz w:val="24"/>
          <w:szCs w:val="28"/>
        </w:rPr>
      </w:pPr>
    </w:p>
    <w:p w:rsidR="007D56DB" w:rsidRPr="00736930" w:rsidRDefault="007D56DB" w:rsidP="00EB1D93">
      <w:pPr>
        <w:shd w:val="clear" w:color="auto" w:fill="FFFFFF"/>
        <w:spacing w:after="0" w:line="240" w:lineRule="auto"/>
        <w:ind w:left="720"/>
        <w:jc w:val="both"/>
        <w:rPr>
          <w:rFonts w:ascii="Times New Roman" w:eastAsia="Arial" w:hAnsi="Times New Roman" w:cs="Times New Roman"/>
          <w:sz w:val="24"/>
          <w:szCs w:val="28"/>
        </w:rPr>
      </w:pPr>
    </w:p>
    <w:p w:rsidR="003A4D88" w:rsidRPr="00736930" w:rsidRDefault="003A4D88" w:rsidP="003A4D88">
      <w:pPr>
        <w:shd w:val="clear" w:color="auto" w:fill="FFFFFF"/>
        <w:spacing w:after="0" w:line="240" w:lineRule="auto"/>
        <w:ind w:left="720"/>
        <w:jc w:val="both"/>
        <w:rPr>
          <w:rFonts w:ascii="Times New Roman" w:eastAsia="Arial" w:hAnsi="Times New Roman" w:cs="Times New Roman"/>
          <w:sz w:val="24"/>
          <w:szCs w:val="28"/>
        </w:rPr>
      </w:pPr>
      <w:r w:rsidRPr="00736930">
        <w:rPr>
          <w:rFonts w:ascii="Times New Roman" w:eastAsia="Arial" w:hAnsi="Times New Roman" w:cs="Times New Roman"/>
          <w:sz w:val="24"/>
          <w:szCs w:val="28"/>
        </w:rPr>
        <w:t>2020</w:t>
      </w:r>
      <w:r w:rsidR="00813E87" w:rsidRPr="00736930">
        <w:rPr>
          <w:rFonts w:ascii="Times New Roman" w:eastAsia="Arial" w:hAnsi="Times New Roman" w:cs="Times New Roman"/>
          <w:sz w:val="24"/>
          <w:szCs w:val="28"/>
          <w:lang w:val="uz-Cyrl-UZ"/>
        </w:rPr>
        <w:t xml:space="preserve"> </w:t>
      </w:r>
      <w:r w:rsidRPr="00736930">
        <w:rPr>
          <w:rFonts w:ascii="Times New Roman" w:eastAsia="Arial" w:hAnsi="Times New Roman" w:cs="Times New Roman"/>
          <w:sz w:val="24"/>
          <w:szCs w:val="28"/>
          <w:lang w:val="uz-Cyrl-UZ"/>
        </w:rPr>
        <w:t>йил</w:t>
      </w:r>
      <w:r w:rsidRPr="00736930">
        <w:rPr>
          <w:rFonts w:ascii="Times New Roman" w:eastAsia="Arial" w:hAnsi="Times New Roman" w:cs="Times New Roman"/>
          <w:sz w:val="24"/>
          <w:szCs w:val="28"/>
        </w:rPr>
        <w:t xml:space="preserve"> </w:t>
      </w:r>
      <w:r w:rsidR="0004454C" w:rsidRPr="00736930">
        <w:rPr>
          <w:rFonts w:ascii="Times New Roman" w:eastAsia="Arial" w:hAnsi="Times New Roman" w:cs="Times New Roman"/>
          <w:sz w:val="24"/>
          <w:szCs w:val="28"/>
        </w:rPr>
        <w:t>«__» _____</w:t>
      </w:r>
      <w:r w:rsidRPr="00736930">
        <w:rPr>
          <w:rFonts w:ascii="Times New Roman" w:eastAsia="Arial" w:hAnsi="Times New Roman" w:cs="Times New Roman"/>
          <w:sz w:val="24"/>
          <w:szCs w:val="28"/>
          <w:lang w:val="uz-Cyrl-UZ"/>
        </w:rPr>
        <w:t xml:space="preserve">дан </w:t>
      </w:r>
      <w:r w:rsidR="00813E87" w:rsidRPr="00736930">
        <w:rPr>
          <w:rFonts w:ascii="Times New Roman" w:eastAsia="Arial" w:hAnsi="Times New Roman" w:cs="Times New Roman"/>
          <w:sz w:val="24"/>
          <w:szCs w:val="28"/>
          <w:lang w:val="uz-Cyrl-UZ"/>
        </w:rPr>
        <w:t xml:space="preserve">1-сонли </w:t>
      </w:r>
      <w:r w:rsidRPr="00736930">
        <w:rPr>
          <w:rFonts w:ascii="Times New Roman" w:eastAsia="Arial" w:hAnsi="Times New Roman" w:cs="Times New Roman"/>
          <w:sz w:val="24"/>
          <w:szCs w:val="28"/>
          <w:lang w:val="uz-Cyrl-UZ"/>
        </w:rPr>
        <w:t>Шартномага</w:t>
      </w:r>
      <w:r w:rsidRPr="00736930">
        <w:rPr>
          <w:rFonts w:ascii="Times New Roman" w:eastAsia="Arial" w:hAnsi="Times New Roman" w:cs="Times New Roman"/>
          <w:sz w:val="24"/>
          <w:szCs w:val="28"/>
        </w:rPr>
        <w:t xml:space="preserve"> 1</w:t>
      </w:r>
      <w:r w:rsidRPr="00736930">
        <w:rPr>
          <w:rFonts w:ascii="Times New Roman" w:eastAsia="Arial" w:hAnsi="Times New Roman" w:cs="Times New Roman"/>
          <w:sz w:val="24"/>
          <w:szCs w:val="28"/>
          <w:lang w:val="uz-Cyrl-UZ"/>
        </w:rPr>
        <w:t>-Илова</w:t>
      </w:r>
      <w:r w:rsidRPr="00736930">
        <w:rPr>
          <w:rFonts w:ascii="Times New Roman" w:eastAsia="Arial" w:hAnsi="Times New Roman" w:cs="Times New Roman"/>
          <w:sz w:val="24"/>
          <w:szCs w:val="28"/>
        </w:rPr>
        <w:t xml:space="preserve"> </w:t>
      </w:r>
    </w:p>
    <w:p w:rsidR="007D56DB" w:rsidRPr="00736930" w:rsidRDefault="007D56DB" w:rsidP="00EB1D93">
      <w:pPr>
        <w:shd w:val="clear" w:color="auto" w:fill="FFFFFF"/>
        <w:spacing w:after="0" w:line="240" w:lineRule="auto"/>
        <w:ind w:left="720"/>
        <w:jc w:val="both"/>
        <w:rPr>
          <w:rFonts w:ascii="Times New Roman" w:eastAsia="Arial" w:hAnsi="Times New Roman" w:cs="Times New Roman"/>
          <w:sz w:val="24"/>
          <w:szCs w:val="28"/>
        </w:rPr>
      </w:pPr>
    </w:p>
    <w:p w:rsidR="007D56DB" w:rsidRPr="00736930" w:rsidRDefault="007D56DB" w:rsidP="00EB1D93">
      <w:pPr>
        <w:shd w:val="clear" w:color="auto" w:fill="FFFFFF"/>
        <w:spacing w:after="0" w:line="240" w:lineRule="auto"/>
        <w:ind w:left="720"/>
        <w:jc w:val="both"/>
        <w:rPr>
          <w:rFonts w:ascii="Times New Roman" w:eastAsia="Arial" w:hAnsi="Times New Roman" w:cs="Times New Roman"/>
          <w:sz w:val="24"/>
          <w:szCs w:val="28"/>
        </w:rPr>
      </w:pPr>
    </w:p>
    <w:p w:rsidR="007D56DB" w:rsidRPr="00736930" w:rsidRDefault="003A4D88" w:rsidP="003A4D88">
      <w:pPr>
        <w:shd w:val="clear" w:color="auto" w:fill="FFFFFF"/>
        <w:spacing w:after="0" w:line="240" w:lineRule="auto"/>
        <w:ind w:left="720"/>
        <w:jc w:val="center"/>
        <w:rPr>
          <w:rFonts w:ascii="Times New Roman" w:eastAsia="Arial" w:hAnsi="Times New Roman" w:cs="Times New Roman"/>
          <w:sz w:val="24"/>
          <w:szCs w:val="28"/>
        </w:rPr>
      </w:pPr>
      <w:r w:rsidRPr="00736930">
        <w:rPr>
          <w:rFonts w:ascii="Times New Roman" w:eastAsia="Arial" w:hAnsi="Times New Roman" w:cs="Times New Roman"/>
          <w:sz w:val="24"/>
          <w:szCs w:val="28"/>
          <w:lang w:val="uz-Cyrl-UZ"/>
        </w:rPr>
        <w:t>Хизматлар кўрсатиш жадвали</w:t>
      </w:r>
    </w:p>
    <w:p w:rsidR="007D56DB" w:rsidRPr="00736930" w:rsidRDefault="007D56DB" w:rsidP="00EB1D93">
      <w:pPr>
        <w:shd w:val="clear" w:color="auto" w:fill="FFFFFF"/>
        <w:spacing w:after="0" w:line="240" w:lineRule="auto"/>
        <w:ind w:left="720"/>
        <w:jc w:val="both"/>
        <w:rPr>
          <w:rFonts w:ascii="Times New Roman" w:eastAsia="Arial" w:hAnsi="Times New Roman" w:cs="Times New Roman"/>
          <w:sz w:val="24"/>
          <w:szCs w:val="28"/>
        </w:rPr>
      </w:pPr>
    </w:p>
    <w:tbl>
      <w:tblPr>
        <w:tblStyle w:val="aff0"/>
        <w:tblW w:w="95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835"/>
        <w:gridCol w:w="1688"/>
        <w:gridCol w:w="1759"/>
        <w:gridCol w:w="2494"/>
      </w:tblGrid>
      <w:tr w:rsidR="007D56DB" w:rsidRPr="00736930">
        <w:tc>
          <w:tcPr>
            <w:tcW w:w="737" w:type="dxa"/>
          </w:tcPr>
          <w:p w:rsidR="007D56DB" w:rsidRPr="00736930" w:rsidRDefault="0004454C" w:rsidP="00EB1D93">
            <w:pPr>
              <w:jc w:val="both"/>
              <w:rPr>
                <w:rFonts w:ascii="Times New Roman" w:eastAsia="Arial" w:hAnsi="Times New Roman" w:cs="Times New Roman"/>
                <w:sz w:val="24"/>
                <w:szCs w:val="28"/>
              </w:rPr>
            </w:pPr>
            <w:r w:rsidRPr="00736930">
              <w:rPr>
                <w:rFonts w:ascii="Times New Roman" w:eastAsia="Arial" w:hAnsi="Times New Roman" w:cs="Times New Roman"/>
                <w:sz w:val="24"/>
                <w:szCs w:val="28"/>
              </w:rPr>
              <w:t>№</w:t>
            </w:r>
          </w:p>
        </w:tc>
        <w:tc>
          <w:tcPr>
            <w:tcW w:w="2835" w:type="dxa"/>
          </w:tcPr>
          <w:p w:rsidR="007D56DB" w:rsidRPr="00736930" w:rsidRDefault="00813E87" w:rsidP="00813E87">
            <w:pPr>
              <w:jc w:val="both"/>
              <w:rPr>
                <w:rFonts w:ascii="Times New Roman" w:eastAsia="Arial" w:hAnsi="Times New Roman" w:cs="Times New Roman"/>
                <w:sz w:val="24"/>
                <w:szCs w:val="28"/>
              </w:rPr>
            </w:pPr>
            <w:r w:rsidRPr="00736930">
              <w:rPr>
                <w:rFonts w:ascii="Times New Roman" w:eastAsia="Arial" w:hAnsi="Times New Roman" w:cs="Times New Roman"/>
                <w:sz w:val="24"/>
                <w:szCs w:val="28"/>
                <w:lang w:val="uz-Cyrl-UZ"/>
              </w:rPr>
              <w:t xml:space="preserve">Мижознинг номи ва </w:t>
            </w:r>
            <w:r w:rsidR="0004454C" w:rsidRPr="00736930">
              <w:rPr>
                <w:rFonts w:ascii="Times New Roman" w:eastAsia="Arial" w:hAnsi="Times New Roman" w:cs="Times New Roman"/>
                <w:sz w:val="24"/>
                <w:szCs w:val="28"/>
              </w:rPr>
              <w:t xml:space="preserve">ID </w:t>
            </w:r>
          </w:p>
        </w:tc>
        <w:tc>
          <w:tcPr>
            <w:tcW w:w="1688" w:type="dxa"/>
          </w:tcPr>
          <w:p w:rsidR="007D56DB" w:rsidRPr="00736930" w:rsidRDefault="00813E87" w:rsidP="00813E87">
            <w:pPr>
              <w:jc w:val="both"/>
              <w:rPr>
                <w:rFonts w:ascii="Times New Roman" w:eastAsia="Arial" w:hAnsi="Times New Roman" w:cs="Times New Roman"/>
                <w:sz w:val="24"/>
                <w:szCs w:val="28"/>
              </w:rPr>
            </w:pPr>
            <w:r w:rsidRPr="00736930">
              <w:rPr>
                <w:rFonts w:ascii="Times New Roman" w:eastAsia="Arial" w:hAnsi="Times New Roman" w:cs="Times New Roman"/>
                <w:sz w:val="24"/>
                <w:szCs w:val="28"/>
                <w:lang w:val="uz-Cyrl-UZ"/>
              </w:rPr>
              <w:t xml:space="preserve">Хизматлар бошланиши </w:t>
            </w:r>
            <w:r w:rsidRPr="00736930">
              <w:rPr>
                <w:rFonts w:ascii="Times New Roman" w:eastAsia="Arial" w:hAnsi="Times New Roman" w:cs="Times New Roman"/>
                <w:sz w:val="24"/>
                <w:szCs w:val="28"/>
                <w:lang w:val="uz-Cyrl-UZ"/>
              </w:rPr>
              <w:lastRenderedPageBreak/>
              <w:t xml:space="preserve">санаси </w:t>
            </w:r>
          </w:p>
        </w:tc>
        <w:tc>
          <w:tcPr>
            <w:tcW w:w="1759" w:type="dxa"/>
          </w:tcPr>
          <w:p w:rsidR="007D56DB" w:rsidRPr="00736930" w:rsidRDefault="00813E87" w:rsidP="00813E87">
            <w:pPr>
              <w:jc w:val="both"/>
              <w:rPr>
                <w:rFonts w:ascii="Times New Roman" w:eastAsia="Arial" w:hAnsi="Times New Roman" w:cs="Times New Roman"/>
                <w:sz w:val="24"/>
                <w:szCs w:val="28"/>
              </w:rPr>
            </w:pPr>
            <w:r w:rsidRPr="00736930">
              <w:rPr>
                <w:rFonts w:ascii="Times New Roman" w:eastAsia="Arial" w:hAnsi="Times New Roman" w:cs="Times New Roman"/>
                <w:sz w:val="24"/>
                <w:szCs w:val="28"/>
                <w:lang w:val="uz-Cyrl-UZ"/>
              </w:rPr>
              <w:lastRenderedPageBreak/>
              <w:t xml:space="preserve">Хизматлар тугаши санаси </w:t>
            </w:r>
          </w:p>
        </w:tc>
        <w:tc>
          <w:tcPr>
            <w:tcW w:w="2494" w:type="dxa"/>
          </w:tcPr>
          <w:p w:rsidR="007D56DB" w:rsidRPr="00736930" w:rsidRDefault="00813E87" w:rsidP="00813E87">
            <w:pPr>
              <w:jc w:val="both"/>
              <w:rPr>
                <w:rFonts w:ascii="Times New Roman" w:eastAsia="Arial" w:hAnsi="Times New Roman" w:cs="Times New Roman"/>
                <w:sz w:val="24"/>
                <w:szCs w:val="28"/>
                <w:lang w:val="uz-Cyrl-UZ"/>
              </w:rPr>
            </w:pPr>
            <w:proofErr w:type="spellStart"/>
            <w:r w:rsidRPr="00736930">
              <w:rPr>
                <w:rFonts w:ascii="Times New Roman" w:eastAsia="Arial" w:hAnsi="Times New Roman" w:cs="Times New Roman"/>
                <w:sz w:val="24"/>
                <w:szCs w:val="28"/>
              </w:rPr>
              <w:t>Сесси</w:t>
            </w:r>
            <w:proofErr w:type="spellEnd"/>
            <w:r w:rsidRPr="00736930">
              <w:rPr>
                <w:rFonts w:ascii="Times New Roman" w:eastAsia="Arial" w:hAnsi="Times New Roman" w:cs="Times New Roman"/>
                <w:sz w:val="24"/>
                <w:szCs w:val="28"/>
                <w:lang w:val="uz-Cyrl-UZ"/>
              </w:rPr>
              <w:t>я мавзуси</w:t>
            </w:r>
          </w:p>
        </w:tc>
      </w:tr>
      <w:tr w:rsidR="007D56DB" w:rsidRPr="00736930">
        <w:tc>
          <w:tcPr>
            <w:tcW w:w="737" w:type="dxa"/>
          </w:tcPr>
          <w:p w:rsidR="007D56DB" w:rsidRPr="00736930" w:rsidRDefault="007D56DB" w:rsidP="00EB1D93">
            <w:pPr>
              <w:jc w:val="both"/>
              <w:rPr>
                <w:rFonts w:ascii="Times New Roman" w:eastAsia="Arial" w:hAnsi="Times New Roman" w:cs="Times New Roman"/>
                <w:sz w:val="24"/>
                <w:szCs w:val="28"/>
              </w:rPr>
            </w:pPr>
          </w:p>
        </w:tc>
        <w:tc>
          <w:tcPr>
            <w:tcW w:w="2835" w:type="dxa"/>
          </w:tcPr>
          <w:p w:rsidR="007D56DB" w:rsidRPr="00736930" w:rsidRDefault="007D56DB" w:rsidP="00EB1D93">
            <w:pPr>
              <w:jc w:val="both"/>
              <w:rPr>
                <w:rFonts w:ascii="Times New Roman" w:eastAsia="Arial" w:hAnsi="Times New Roman" w:cs="Times New Roman"/>
                <w:sz w:val="24"/>
                <w:szCs w:val="28"/>
              </w:rPr>
            </w:pPr>
          </w:p>
        </w:tc>
        <w:tc>
          <w:tcPr>
            <w:tcW w:w="1688" w:type="dxa"/>
          </w:tcPr>
          <w:p w:rsidR="007D56DB" w:rsidRPr="00736930" w:rsidRDefault="007D56DB" w:rsidP="00EB1D93">
            <w:pPr>
              <w:jc w:val="both"/>
              <w:rPr>
                <w:rFonts w:ascii="Times New Roman" w:eastAsia="Arial" w:hAnsi="Times New Roman" w:cs="Times New Roman"/>
                <w:sz w:val="24"/>
                <w:szCs w:val="28"/>
              </w:rPr>
            </w:pPr>
          </w:p>
        </w:tc>
        <w:tc>
          <w:tcPr>
            <w:tcW w:w="1759" w:type="dxa"/>
          </w:tcPr>
          <w:p w:rsidR="007D56DB" w:rsidRPr="00736930" w:rsidRDefault="007D56DB" w:rsidP="00EB1D93">
            <w:pPr>
              <w:jc w:val="both"/>
              <w:rPr>
                <w:rFonts w:ascii="Times New Roman" w:eastAsia="Arial" w:hAnsi="Times New Roman" w:cs="Times New Roman"/>
                <w:sz w:val="24"/>
                <w:szCs w:val="28"/>
              </w:rPr>
            </w:pPr>
          </w:p>
        </w:tc>
        <w:tc>
          <w:tcPr>
            <w:tcW w:w="2494" w:type="dxa"/>
          </w:tcPr>
          <w:p w:rsidR="007D56DB" w:rsidRPr="00736930" w:rsidRDefault="007D56DB" w:rsidP="00EB1D93">
            <w:pPr>
              <w:jc w:val="both"/>
              <w:rPr>
                <w:rFonts w:ascii="Times New Roman" w:eastAsia="Arial" w:hAnsi="Times New Roman" w:cs="Times New Roman"/>
                <w:sz w:val="24"/>
                <w:szCs w:val="28"/>
              </w:rPr>
            </w:pPr>
          </w:p>
        </w:tc>
      </w:tr>
      <w:tr w:rsidR="007D56DB" w:rsidRPr="00736930">
        <w:tc>
          <w:tcPr>
            <w:tcW w:w="737" w:type="dxa"/>
          </w:tcPr>
          <w:p w:rsidR="007D56DB" w:rsidRPr="00736930" w:rsidRDefault="007D56DB" w:rsidP="00EB1D93">
            <w:pPr>
              <w:jc w:val="both"/>
              <w:rPr>
                <w:rFonts w:ascii="Times New Roman" w:eastAsia="Arial" w:hAnsi="Times New Roman" w:cs="Times New Roman"/>
                <w:sz w:val="24"/>
                <w:szCs w:val="28"/>
              </w:rPr>
            </w:pPr>
          </w:p>
        </w:tc>
        <w:tc>
          <w:tcPr>
            <w:tcW w:w="2835" w:type="dxa"/>
          </w:tcPr>
          <w:p w:rsidR="007D56DB" w:rsidRPr="00736930" w:rsidRDefault="007D56DB" w:rsidP="00EB1D93">
            <w:pPr>
              <w:jc w:val="both"/>
              <w:rPr>
                <w:rFonts w:ascii="Times New Roman" w:eastAsia="Arial" w:hAnsi="Times New Roman" w:cs="Times New Roman"/>
                <w:sz w:val="24"/>
                <w:szCs w:val="28"/>
              </w:rPr>
            </w:pPr>
          </w:p>
        </w:tc>
        <w:tc>
          <w:tcPr>
            <w:tcW w:w="1688" w:type="dxa"/>
          </w:tcPr>
          <w:p w:rsidR="007D56DB" w:rsidRPr="00736930" w:rsidRDefault="007D56DB" w:rsidP="00EB1D93">
            <w:pPr>
              <w:jc w:val="both"/>
              <w:rPr>
                <w:rFonts w:ascii="Times New Roman" w:eastAsia="Arial" w:hAnsi="Times New Roman" w:cs="Times New Roman"/>
                <w:sz w:val="24"/>
                <w:szCs w:val="28"/>
              </w:rPr>
            </w:pPr>
          </w:p>
        </w:tc>
        <w:tc>
          <w:tcPr>
            <w:tcW w:w="1759" w:type="dxa"/>
          </w:tcPr>
          <w:p w:rsidR="007D56DB" w:rsidRPr="00736930" w:rsidRDefault="007D56DB" w:rsidP="00EB1D93">
            <w:pPr>
              <w:jc w:val="both"/>
              <w:rPr>
                <w:rFonts w:ascii="Times New Roman" w:eastAsia="Arial" w:hAnsi="Times New Roman" w:cs="Times New Roman"/>
                <w:sz w:val="24"/>
                <w:szCs w:val="28"/>
              </w:rPr>
            </w:pPr>
          </w:p>
        </w:tc>
        <w:tc>
          <w:tcPr>
            <w:tcW w:w="2494" w:type="dxa"/>
          </w:tcPr>
          <w:p w:rsidR="007D56DB" w:rsidRPr="00736930" w:rsidRDefault="007D56DB" w:rsidP="00EB1D93">
            <w:pPr>
              <w:jc w:val="both"/>
              <w:rPr>
                <w:rFonts w:ascii="Times New Roman" w:eastAsia="Arial" w:hAnsi="Times New Roman" w:cs="Times New Roman"/>
                <w:sz w:val="24"/>
                <w:szCs w:val="28"/>
              </w:rPr>
            </w:pPr>
          </w:p>
        </w:tc>
      </w:tr>
      <w:tr w:rsidR="007D56DB" w:rsidRPr="00736930">
        <w:tc>
          <w:tcPr>
            <w:tcW w:w="737" w:type="dxa"/>
          </w:tcPr>
          <w:p w:rsidR="007D56DB" w:rsidRPr="00736930" w:rsidRDefault="007D56DB" w:rsidP="00EB1D93">
            <w:pPr>
              <w:jc w:val="both"/>
              <w:rPr>
                <w:rFonts w:ascii="Times New Roman" w:eastAsia="Arial" w:hAnsi="Times New Roman" w:cs="Times New Roman"/>
                <w:sz w:val="24"/>
                <w:szCs w:val="28"/>
              </w:rPr>
            </w:pPr>
          </w:p>
        </w:tc>
        <w:tc>
          <w:tcPr>
            <w:tcW w:w="2835" w:type="dxa"/>
          </w:tcPr>
          <w:p w:rsidR="007D56DB" w:rsidRPr="00736930" w:rsidRDefault="007D56DB" w:rsidP="00EB1D93">
            <w:pPr>
              <w:jc w:val="both"/>
              <w:rPr>
                <w:rFonts w:ascii="Times New Roman" w:eastAsia="Arial" w:hAnsi="Times New Roman" w:cs="Times New Roman"/>
                <w:sz w:val="24"/>
                <w:szCs w:val="28"/>
              </w:rPr>
            </w:pPr>
          </w:p>
        </w:tc>
        <w:tc>
          <w:tcPr>
            <w:tcW w:w="1688" w:type="dxa"/>
          </w:tcPr>
          <w:p w:rsidR="007D56DB" w:rsidRPr="00736930" w:rsidRDefault="007D56DB" w:rsidP="00EB1D93">
            <w:pPr>
              <w:jc w:val="both"/>
              <w:rPr>
                <w:rFonts w:ascii="Times New Roman" w:eastAsia="Arial" w:hAnsi="Times New Roman" w:cs="Times New Roman"/>
                <w:sz w:val="24"/>
                <w:szCs w:val="28"/>
              </w:rPr>
            </w:pPr>
          </w:p>
        </w:tc>
        <w:tc>
          <w:tcPr>
            <w:tcW w:w="1759" w:type="dxa"/>
          </w:tcPr>
          <w:p w:rsidR="007D56DB" w:rsidRPr="00736930" w:rsidRDefault="007D56DB" w:rsidP="00EB1D93">
            <w:pPr>
              <w:jc w:val="both"/>
              <w:rPr>
                <w:rFonts w:ascii="Times New Roman" w:eastAsia="Arial" w:hAnsi="Times New Roman" w:cs="Times New Roman"/>
                <w:sz w:val="24"/>
                <w:szCs w:val="28"/>
              </w:rPr>
            </w:pPr>
          </w:p>
        </w:tc>
        <w:tc>
          <w:tcPr>
            <w:tcW w:w="2494" w:type="dxa"/>
          </w:tcPr>
          <w:p w:rsidR="007D56DB" w:rsidRPr="00736930" w:rsidRDefault="007D56DB" w:rsidP="00EB1D93">
            <w:pPr>
              <w:jc w:val="both"/>
              <w:rPr>
                <w:rFonts w:ascii="Times New Roman" w:eastAsia="Arial" w:hAnsi="Times New Roman" w:cs="Times New Roman"/>
                <w:sz w:val="24"/>
                <w:szCs w:val="28"/>
              </w:rPr>
            </w:pPr>
          </w:p>
        </w:tc>
      </w:tr>
    </w:tbl>
    <w:p w:rsidR="007D56DB" w:rsidRPr="00736930" w:rsidRDefault="007D56DB" w:rsidP="00EB1D93">
      <w:pPr>
        <w:shd w:val="clear" w:color="auto" w:fill="FFFFFF"/>
        <w:spacing w:after="0" w:line="240" w:lineRule="auto"/>
        <w:ind w:left="720"/>
        <w:jc w:val="both"/>
        <w:rPr>
          <w:rFonts w:ascii="Times New Roman" w:eastAsia="Arial" w:hAnsi="Times New Roman" w:cs="Times New Roman"/>
          <w:sz w:val="24"/>
          <w:szCs w:val="28"/>
        </w:rPr>
      </w:pPr>
    </w:p>
    <w:p w:rsidR="007D56DB" w:rsidRPr="00736930" w:rsidRDefault="007D56DB" w:rsidP="00EB1D93">
      <w:pPr>
        <w:spacing w:after="0" w:line="240" w:lineRule="auto"/>
        <w:jc w:val="both"/>
        <w:rPr>
          <w:rFonts w:ascii="Times New Roman" w:hAnsi="Times New Roman" w:cs="Times New Roman"/>
          <w:sz w:val="24"/>
          <w:szCs w:val="28"/>
        </w:rPr>
      </w:pPr>
    </w:p>
    <w:p w:rsidR="007D56DB" w:rsidRPr="00736930" w:rsidRDefault="007D56DB" w:rsidP="00EB1D93">
      <w:pPr>
        <w:spacing w:after="0" w:line="240" w:lineRule="auto"/>
        <w:jc w:val="both"/>
        <w:rPr>
          <w:rFonts w:ascii="Times New Roman" w:eastAsia="Arial" w:hAnsi="Times New Roman" w:cs="Times New Roman"/>
          <w:sz w:val="24"/>
          <w:szCs w:val="28"/>
        </w:rPr>
      </w:pPr>
    </w:p>
    <w:p w:rsidR="007D56DB" w:rsidRPr="00736930" w:rsidRDefault="007D56DB" w:rsidP="00EB1D93">
      <w:pPr>
        <w:spacing w:after="0" w:line="240" w:lineRule="auto"/>
        <w:jc w:val="both"/>
        <w:rPr>
          <w:rFonts w:ascii="Times New Roman" w:eastAsia="Arial" w:hAnsi="Times New Roman" w:cs="Times New Roman"/>
          <w:sz w:val="24"/>
          <w:szCs w:val="28"/>
        </w:rPr>
      </w:pPr>
    </w:p>
    <w:tbl>
      <w:tblPr>
        <w:tblStyle w:val="aff1"/>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813E87" w:rsidRPr="00736930">
        <w:tc>
          <w:tcPr>
            <w:tcW w:w="4672" w:type="dxa"/>
            <w:vAlign w:val="center"/>
          </w:tcPr>
          <w:p w:rsidR="00813E87" w:rsidRPr="00736930" w:rsidRDefault="00813E87" w:rsidP="00807464">
            <w:pPr>
              <w:shd w:val="clear" w:color="auto" w:fill="FFFFFF"/>
              <w:ind w:left="720"/>
              <w:jc w:val="both"/>
              <w:rPr>
                <w:rFonts w:ascii="Times New Roman" w:eastAsia="Arial" w:hAnsi="Times New Roman" w:cs="Times New Roman"/>
                <w:sz w:val="24"/>
                <w:szCs w:val="28"/>
                <w:lang w:val="uz-Cyrl-UZ"/>
              </w:rPr>
            </w:pPr>
            <w:r w:rsidRPr="00736930">
              <w:rPr>
                <w:rFonts w:ascii="Times New Roman" w:eastAsia="Arial" w:hAnsi="Times New Roman" w:cs="Times New Roman"/>
                <w:sz w:val="24"/>
                <w:szCs w:val="28"/>
                <w:lang w:val="uz-Cyrl-UZ"/>
              </w:rPr>
              <w:t>Буюртмачи</w:t>
            </w:r>
          </w:p>
        </w:tc>
        <w:tc>
          <w:tcPr>
            <w:tcW w:w="4673" w:type="dxa"/>
            <w:vAlign w:val="center"/>
          </w:tcPr>
          <w:p w:rsidR="00813E87" w:rsidRPr="00736930" w:rsidRDefault="00813E87" w:rsidP="00807464">
            <w:pPr>
              <w:shd w:val="clear" w:color="auto" w:fill="FFFFFF"/>
              <w:ind w:left="720"/>
              <w:jc w:val="both"/>
              <w:rPr>
                <w:rFonts w:ascii="Times New Roman" w:eastAsia="Arial" w:hAnsi="Times New Roman" w:cs="Times New Roman"/>
                <w:sz w:val="24"/>
                <w:szCs w:val="28"/>
                <w:lang w:val="uz-Cyrl-UZ"/>
              </w:rPr>
            </w:pPr>
            <w:r w:rsidRPr="00736930">
              <w:rPr>
                <w:rFonts w:ascii="Times New Roman" w:eastAsia="Arial" w:hAnsi="Times New Roman" w:cs="Times New Roman"/>
                <w:sz w:val="24"/>
                <w:szCs w:val="28"/>
                <w:lang w:val="uz-Cyrl-UZ"/>
              </w:rPr>
              <w:t>Ижрочи</w:t>
            </w:r>
          </w:p>
        </w:tc>
      </w:tr>
      <w:tr w:rsidR="00813E87" w:rsidRPr="00736930">
        <w:tc>
          <w:tcPr>
            <w:tcW w:w="4672" w:type="dxa"/>
          </w:tcPr>
          <w:p w:rsidR="00813E87" w:rsidRPr="00736930" w:rsidRDefault="00813E87" w:rsidP="00807464">
            <w:pPr>
              <w:shd w:val="clear" w:color="auto" w:fill="FFFFFF"/>
              <w:ind w:left="720"/>
              <w:jc w:val="both"/>
              <w:rPr>
                <w:rFonts w:ascii="Times New Roman" w:eastAsia="Arial" w:hAnsi="Times New Roman" w:cs="Times New Roman"/>
                <w:sz w:val="24"/>
                <w:szCs w:val="28"/>
              </w:rPr>
            </w:pPr>
          </w:p>
          <w:p w:rsidR="00813E87" w:rsidRPr="00736930" w:rsidRDefault="00813E87" w:rsidP="00807464">
            <w:pPr>
              <w:shd w:val="clear" w:color="auto" w:fill="FFFFFF"/>
              <w:ind w:left="720"/>
              <w:jc w:val="both"/>
              <w:rPr>
                <w:rFonts w:ascii="Times New Roman" w:eastAsia="Arial" w:hAnsi="Times New Roman" w:cs="Times New Roman"/>
                <w:sz w:val="24"/>
                <w:szCs w:val="28"/>
              </w:rPr>
            </w:pPr>
          </w:p>
          <w:p w:rsidR="00813E87" w:rsidRPr="00736930" w:rsidRDefault="00813E87" w:rsidP="00807464">
            <w:pPr>
              <w:pBdr>
                <w:bottom w:val="single" w:sz="12" w:space="1" w:color="000000"/>
              </w:pBdr>
              <w:shd w:val="clear" w:color="auto" w:fill="FFFFFF"/>
              <w:ind w:left="720"/>
              <w:jc w:val="both"/>
              <w:rPr>
                <w:rFonts w:ascii="Times New Roman" w:eastAsia="Arial" w:hAnsi="Times New Roman" w:cs="Times New Roman"/>
                <w:sz w:val="24"/>
                <w:szCs w:val="28"/>
              </w:rPr>
            </w:pPr>
          </w:p>
          <w:p w:rsidR="00813E87" w:rsidRPr="00736930" w:rsidRDefault="00813E87" w:rsidP="00807464">
            <w:pPr>
              <w:shd w:val="clear" w:color="auto" w:fill="FFFFFF"/>
              <w:ind w:left="720"/>
              <w:jc w:val="both"/>
              <w:rPr>
                <w:rFonts w:ascii="Times New Roman" w:eastAsia="Arial" w:hAnsi="Times New Roman" w:cs="Times New Roman"/>
                <w:sz w:val="24"/>
                <w:szCs w:val="28"/>
              </w:rPr>
            </w:pPr>
            <w:r w:rsidRPr="00736930">
              <w:rPr>
                <w:rFonts w:ascii="Times New Roman" w:eastAsia="Arial" w:hAnsi="Times New Roman" w:cs="Times New Roman"/>
                <w:sz w:val="24"/>
                <w:szCs w:val="28"/>
              </w:rPr>
              <w:t>М.</w:t>
            </w:r>
            <w:r w:rsidRPr="00736930">
              <w:rPr>
                <w:rFonts w:ascii="Times New Roman" w:eastAsia="Arial" w:hAnsi="Times New Roman" w:cs="Times New Roman"/>
                <w:sz w:val="24"/>
                <w:szCs w:val="28"/>
                <w:lang w:val="uz-Cyrl-UZ"/>
              </w:rPr>
              <w:t>Ж</w:t>
            </w:r>
            <w:r w:rsidRPr="00736930">
              <w:rPr>
                <w:rFonts w:ascii="Times New Roman" w:eastAsia="Arial" w:hAnsi="Times New Roman" w:cs="Times New Roman"/>
                <w:sz w:val="24"/>
                <w:szCs w:val="28"/>
              </w:rPr>
              <w:t>.</w:t>
            </w:r>
          </w:p>
        </w:tc>
        <w:tc>
          <w:tcPr>
            <w:tcW w:w="4673" w:type="dxa"/>
          </w:tcPr>
          <w:p w:rsidR="00813E87" w:rsidRPr="00736930" w:rsidRDefault="00813E87" w:rsidP="00807464">
            <w:pPr>
              <w:shd w:val="clear" w:color="auto" w:fill="FFFFFF"/>
              <w:ind w:left="720"/>
              <w:jc w:val="both"/>
              <w:rPr>
                <w:rFonts w:ascii="Times New Roman" w:eastAsia="Arial" w:hAnsi="Times New Roman" w:cs="Times New Roman"/>
                <w:sz w:val="24"/>
                <w:szCs w:val="28"/>
              </w:rPr>
            </w:pPr>
          </w:p>
          <w:p w:rsidR="00813E87" w:rsidRPr="00736930" w:rsidRDefault="00813E87" w:rsidP="00807464">
            <w:pPr>
              <w:shd w:val="clear" w:color="auto" w:fill="FFFFFF"/>
              <w:ind w:left="720"/>
              <w:jc w:val="both"/>
              <w:rPr>
                <w:rFonts w:ascii="Times New Roman" w:eastAsia="Arial" w:hAnsi="Times New Roman" w:cs="Times New Roman"/>
                <w:sz w:val="24"/>
                <w:szCs w:val="28"/>
              </w:rPr>
            </w:pPr>
          </w:p>
          <w:p w:rsidR="00813E87" w:rsidRPr="00736930" w:rsidRDefault="00813E87" w:rsidP="00807464">
            <w:pPr>
              <w:pBdr>
                <w:bottom w:val="single" w:sz="12" w:space="1" w:color="000000"/>
              </w:pBdr>
              <w:shd w:val="clear" w:color="auto" w:fill="FFFFFF"/>
              <w:ind w:left="720"/>
              <w:jc w:val="both"/>
              <w:rPr>
                <w:rFonts w:ascii="Times New Roman" w:eastAsia="Arial" w:hAnsi="Times New Roman" w:cs="Times New Roman"/>
                <w:sz w:val="24"/>
                <w:szCs w:val="28"/>
              </w:rPr>
            </w:pPr>
          </w:p>
          <w:p w:rsidR="00813E87" w:rsidRPr="00736930" w:rsidRDefault="00813E87" w:rsidP="00807464">
            <w:pPr>
              <w:shd w:val="clear" w:color="auto" w:fill="FFFFFF"/>
              <w:ind w:left="720"/>
              <w:jc w:val="both"/>
              <w:rPr>
                <w:rFonts w:ascii="Times New Roman" w:eastAsia="Arial" w:hAnsi="Times New Roman" w:cs="Times New Roman"/>
                <w:sz w:val="24"/>
                <w:szCs w:val="28"/>
              </w:rPr>
            </w:pPr>
          </w:p>
        </w:tc>
      </w:tr>
    </w:tbl>
    <w:p w:rsidR="007D56DB" w:rsidRPr="00736930" w:rsidRDefault="007D56DB" w:rsidP="00EB1D93">
      <w:pPr>
        <w:spacing w:after="0" w:line="240" w:lineRule="auto"/>
        <w:jc w:val="both"/>
        <w:rPr>
          <w:rFonts w:ascii="Times New Roman" w:eastAsia="Arial" w:hAnsi="Times New Roman" w:cs="Times New Roman"/>
          <w:sz w:val="24"/>
          <w:szCs w:val="28"/>
        </w:rPr>
      </w:pPr>
    </w:p>
    <w:p w:rsidR="007D56DB" w:rsidRPr="00736930" w:rsidRDefault="007D56DB" w:rsidP="00EB1D93">
      <w:pPr>
        <w:shd w:val="clear" w:color="auto" w:fill="FFFFFF"/>
        <w:spacing w:after="0" w:line="240" w:lineRule="auto"/>
        <w:ind w:left="720"/>
        <w:jc w:val="both"/>
        <w:rPr>
          <w:rFonts w:ascii="Times New Roman" w:eastAsia="Arial" w:hAnsi="Times New Roman" w:cs="Times New Roman"/>
          <w:sz w:val="24"/>
          <w:szCs w:val="28"/>
        </w:rPr>
      </w:pPr>
    </w:p>
    <w:p w:rsidR="007D56DB" w:rsidRPr="00736930" w:rsidRDefault="007D56DB" w:rsidP="00EB1D93">
      <w:pPr>
        <w:shd w:val="clear" w:color="auto" w:fill="FFFFFF"/>
        <w:spacing w:after="0" w:line="240" w:lineRule="auto"/>
        <w:ind w:left="720"/>
        <w:jc w:val="both"/>
        <w:rPr>
          <w:rFonts w:ascii="Times New Roman" w:eastAsia="Arial" w:hAnsi="Times New Roman" w:cs="Times New Roman"/>
          <w:sz w:val="24"/>
          <w:szCs w:val="28"/>
        </w:rPr>
      </w:pPr>
    </w:p>
    <w:p w:rsidR="00813E87" w:rsidRPr="00736930" w:rsidRDefault="00813E87" w:rsidP="00813E87">
      <w:pPr>
        <w:shd w:val="clear" w:color="auto" w:fill="FFFFFF"/>
        <w:spacing w:after="0" w:line="240" w:lineRule="auto"/>
        <w:ind w:left="720"/>
        <w:jc w:val="both"/>
        <w:rPr>
          <w:rFonts w:ascii="Times New Roman" w:eastAsia="Arial" w:hAnsi="Times New Roman" w:cs="Times New Roman"/>
          <w:sz w:val="24"/>
          <w:szCs w:val="28"/>
        </w:rPr>
      </w:pPr>
      <w:r w:rsidRPr="00736930">
        <w:rPr>
          <w:rFonts w:ascii="Times New Roman" w:eastAsia="Arial" w:hAnsi="Times New Roman" w:cs="Times New Roman"/>
          <w:sz w:val="24"/>
          <w:szCs w:val="28"/>
        </w:rPr>
        <w:t>2020</w:t>
      </w:r>
      <w:r w:rsidRPr="00736930">
        <w:rPr>
          <w:rFonts w:ascii="Times New Roman" w:eastAsia="Arial" w:hAnsi="Times New Roman" w:cs="Times New Roman"/>
          <w:sz w:val="24"/>
          <w:szCs w:val="28"/>
          <w:lang w:val="uz-Cyrl-UZ"/>
        </w:rPr>
        <w:t xml:space="preserve"> йил</w:t>
      </w:r>
      <w:r w:rsidRPr="00736930">
        <w:rPr>
          <w:rFonts w:ascii="Times New Roman" w:eastAsia="Arial" w:hAnsi="Times New Roman" w:cs="Times New Roman"/>
          <w:sz w:val="24"/>
          <w:szCs w:val="28"/>
        </w:rPr>
        <w:t xml:space="preserve"> «__» _____</w:t>
      </w:r>
      <w:r w:rsidRPr="00736930">
        <w:rPr>
          <w:rFonts w:ascii="Times New Roman" w:eastAsia="Arial" w:hAnsi="Times New Roman" w:cs="Times New Roman"/>
          <w:sz w:val="24"/>
          <w:szCs w:val="28"/>
          <w:lang w:val="uz-Cyrl-UZ"/>
        </w:rPr>
        <w:t>дан 1-сонли Шартномага</w:t>
      </w:r>
      <w:r w:rsidRPr="00736930">
        <w:rPr>
          <w:rFonts w:ascii="Times New Roman" w:eastAsia="Arial" w:hAnsi="Times New Roman" w:cs="Times New Roman"/>
          <w:sz w:val="24"/>
          <w:szCs w:val="28"/>
        </w:rPr>
        <w:t xml:space="preserve"> </w:t>
      </w:r>
      <w:r w:rsidRPr="00736930">
        <w:rPr>
          <w:rFonts w:ascii="Times New Roman" w:eastAsia="Arial" w:hAnsi="Times New Roman" w:cs="Times New Roman"/>
          <w:sz w:val="24"/>
          <w:szCs w:val="28"/>
          <w:lang w:val="uz-Cyrl-UZ"/>
        </w:rPr>
        <w:t>2-Илова</w:t>
      </w:r>
      <w:r w:rsidRPr="00736930">
        <w:rPr>
          <w:rFonts w:ascii="Times New Roman" w:eastAsia="Arial" w:hAnsi="Times New Roman" w:cs="Times New Roman"/>
          <w:sz w:val="24"/>
          <w:szCs w:val="28"/>
        </w:rPr>
        <w:t xml:space="preserve"> </w:t>
      </w:r>
    </w:p>
    <w:p w:rsidR="007D56DB" w:rsidRPr="00736930" w:rsidRDefault="007D56DB" w:rsidP="00EB1D93">
      <w:pPr>
        <w:shd w:val="clear" w:color="auto" w:fill="FFFFFF"/>
        <w:spacing w:after="0" w:line="240" w:lineRule="auto"/>
        <w:ind w:left="720"/>
        <w:jc w:val="both"/>
        <w:rPr>
          <w:rFonts w:ascii="Times New Roman" w:eastAsia="Arial" w:hAnsi="Times New Roman" w:cs="Times New Roman"/>
          <w:sz w:val="24"/>
          <w:szCs w:val="28"/>
        </w:rPr>
      </w:pPr>
    </w:p>
    <w:p w:rsidR="007D56DB" w:rsidRPr="00736930" w:rsidRDefault="007D56DB" w:rsidP="00EB1D93">
      <w:pPr>
        <w:spacing w:after="0" w:line="240" w:lineRule="auto"/>
        <w:jc w:val="both"/>
        <w:rPr>
          <w:rFonts w:ascii="Times New Roman" w:eastAsia="Arial" w:hAnsi="Times New Roman" w:cs="Times New Roman"/>
          <w:sz w:val="24"/>
          <w:szCs w:val="28"/>
        </w:rPr>
      </w:pPr>
    </w:p>
    <w:p w:rsidR="00813E87" w:rsidRPr="00736930" w:rsidRDefault="00813E87" w:rsidP="00813E87">
      <w:pPr>
        <w:spacing w:after="0" w:line="240" w:lineRule="auto"/>
        <w:contextualSpacing/>
        <w:jc w:val="center"/>
        <w:rPr>
          <w:rFonts w:ascii="Times New Roman" w:eastAsia="Arial" w:hAnsi="Times New Roman" w:cs="Times New Roman"/>
          <w:b/>
          <w:sz w:val="24"/>
          <w:szCs w:val="28"/>
          <w:lang w:val="uz-Cyrl-UZ"/>
        </w:rPr>
      </w:pPr>
      <w:r w:rsidRPr="00736930">
        <w:rPr>
          <w:rFonts w:ascii="Times New Roman" w:eastAsia="Arial" w:hAnsi="Times New Roman" w:cs="Times New Roman"/>
          <w:b/>
          <w:sz w:val="24"/>
          <w:szCs w:val="28"/>
          <w:lang w:val="uz-Cyrl-UZ"/>
        </w:rPr>
        <w:t>Хизматлар кўрсатиш</w:t>
      </w:r>
    </w:p>
    <w:p w:rsidR="00813E87" w:rsidRPr="00736930" w:rsidRDefault="00813E87" w:rsidP="00813E87">
      <w:pPr>
        <w:spacing w:after="0" w:line="240" w:lineRule="auto"/>
        <w:contextualSpacing/>
        <w:jc w:val="center"/>
        <w:rPr>
          <w:rFonts w:ascii="Times New Roman" w:eastAsia="Arial" w:hAnsi="Times New Roman" w:cs="Times New Roman"/>
          <w:b/>
          <w:sz w:val="24"/>
          <w:szCs w:val="28"/>
          <w:lang w:val="uz-Cyrl-UZ"/>
        </w:rPr>
      </w:pPr>
      <w:r w:rsidRPr="00736930">
        <w:rPr>
          <w:rFonts w:ascii="Times New Roman" w:eastAsia="Arial" w:hAnsi="Times New Roman" w:cs="Times New Roman"/>
          <w:b/>
          <w:sz w:val="24"/>
          <w:szCs w:val="28"/>
          <w:lang w:val="uz-Cyrl-UZ"/>
        </w:rPr>
        <w:t>Далолатномаси</w:t>
      </w:r>
    </w:p>
    <w:p w:rsidR="007D56DB" w:rsidRPr="00736930" w:rsidRDefault="0004454C" w:rsidP="00813E87">
      <w:pPr>
        <w:spacing w:after="0" w:line="240" w:lineRule="auto"/>
        <w:contextualSpacing/>
        <w:jc w:val="both"/>
        <w:rPr>
          <w:rFonts w:ascii="Times New Roman" w:eastAsia="Arial" w:hAnsi="Times New Roman" w:cs="Times New Roman"/>
          <w:sz w:val="24"/>
          <w:szCs w:val="28"/>
        </w:rPr>
      </w:pPr>
      <w:r w:rsidRPr="00736930">
        <w:rPr>
          <w:rFonts w:ascii="Times New Roman" w:eastAsia="Arial" w:hAnsi="Times New Roman" w:cs="Times New Roman"/>
          <w:sz w:val="24"/>
          <w:szCs w:val="28"/>
        </w:rPr>
        <w:t>Т</w:t>
      </w:r>
      <w:r w:rsidR="00813E87" w:rsidRPr="00736930">
        <w:rPr>
          <w:rFonts w:ascii="Times New Roman" w:eastAsia="Arial" w:hAnsi="Times New Roman" w:cs="Times New Roman"/>
          <w:sz w:val="24"/>
          <w:szCs w:val="28"/>
          <w:lang w:val="uz-Cyrl-UZ"/>
        </w:rPr>
        <w:t>о</w:t>
      </w:r>
      <w:proofErr w:type="spellStart"/>
      <w:r w:rsidRPr="00736930">
        <w:rPr>
          <w:rFonts w:ascii="Times New Roman" w:eastAsia="Arial" w:hAnsi="Times New Roman" w:cs="Times New Roman"/>
          <w:sz w:val="24"/>
          <w:szCs w:val="28"/>
        </w:rPr>
        <w:t>шкент</w:t>
      </w:r>
      <w:proofErr w:type="spellEnd"/>
      <w:r w:rsidR="00813E87" w:rsidRPr="00736930">
        <w:rPr>
          <w:rFonts w:ascii="Times New Roman" w:eastAsia="Arial" w:hAnsi="Times New Roman" w:cs="Times New Roman"/>
          <w:sz w:val="24"/>
          <w:szCs w:val="28"/>
          <w:lang w:val="uz-Cyrl-UZ"/>
        </w:rPr>
        <w:t xml:space="preserve"> ш. </w:t>
      </w:r>
      <w:r w:rsidRPr="00736930">
        <w:rPr>
          <w:rFonts w:ascii="Times New Roman" w:eastAsia="Arial" w:hAnsi="Times New Roman" w:cs="Times New Roman"/>
          <w:sz w:val="24"/>
          <w:szCs w:val="28"/>
        </w:rPr>
        <w:t xml:space="preserve">  </w:t>
      </w:r>
      <w:r w:rsidRPr="00736930">
        <w:rPr>
          <w:rFonts w:ascii="Times New Roman" w:eastAsia="Arial" w:hAnsi="Times New Roman" w:cs="Times New Roman"/>
          <w:sz w:val="24"/>
          <w:szCs w:val="28"/>
        </w:rPr>
        <w:tab/>
      </w:r>
      <w:r w:rsidRPr="00736930">
        <w:rPr>
          <w:rFonts w:ascii="Times New Roman" w:eastAsia="Arial" w:hAnsi="Times New Roman" w:cs="Times New Roman"/>
          <w:sz w:val="24"/>
          <w:szCs w:val="28"/>
        </w:rPr>
        <w:tab/>
      </w:r>
      <w:r w:rsidRPr="00736930">
        <w:rPr>
          <w:rFonts w:ascii="Times New Roman" w:eastAsia="Arial" w:hAnsi="Times New Roman" w:cs="Times New Roman"/>
          <w:sz w:val="24"/>
          <w:szCs w:val="28"/>
        </w:rPr>
        <w:tab/>
      </w:r>
      <w:r w:rsidRPr="00736930">
        <w:rPr>
          <w:rFonts w:ascii="Times New Roman" w:eastAsia="Arial" w:hAnsi="Times New Roman" w:cs="Times New Roman"/>
          <w:sz w:val="24"/>
          <w:szCs w:val="28"/>
        </w:rPr>
        <w:tab/>
      </w:r>
      <w:r w:rsidRPr="00736930">
        <w:rPr>
          <w:rFonts w:ascii="Times New Roman" w:eastAsia="Arial" w:hAnsi="Times New Roman" w:cs="Times New Roman"/>
          <w:sz w:val="24"/>
          <w:szCs w:val="28"/>
        </w:rPr>
        <w:tab/>
      </w:r>
      <w:r w:rsidRPr="00736930">
        <w:rPr>
          <w:rFonts w:ascii="Times New Roman" w:eastAsia="Arial" w:hAnsi="Times New Roman" w:cs="Times New Roman"/>
          <w:sz w:val="24"/>
          <w:szCs w:val="28"/>
        </w:rPr>
        <w:tab/>
      </w:r>
      <w:r w:rsidR="00813E87" w:rsidRPr="00736930">
        <w:rPr>
          <w:rFonts w:ascii="Times New Roman" w:eastAsia="Arial" w:hAnsi="Times New Roman" w:cs="Times New Roman"/>
          <w:sz w:val="24"/>
          <w:szCs w:val="28"/>
        </w:rPr>
        <w:t>2020</w:t>
      </w:r>
      <w:r w:rsidR="00813E87" w:rsidRPr="00736930">
        <w:rPr>
          <w:rFonts w:ascii="Times New Roman" w:eastAsia="Arial" w:hAnsi="Times New Roman" w:cs="Times New Roman"/>
          <w:sz w:val="24"/>
          <w:szCs w:val="28"/>
          <w:lang w:val="uz-Cyrl-UZ"/>
        </w:rPr>
        <w:t>й</w:t>
      </w:r>
      <w:r w:rsidR="00813E87" w:rsidRPr="00736930">
        <w:rPr>
          <w:rFonts w:ascii="Times New Roman" w:eastAsia="Arial" w:hAnsi="Times New Roman" w:cs="Times New Roman"/>
          <w:sz w:val="24"/>
          <w:szCs w:val="28"/>
        </w:rPr>
        <w:t>.</w:t>
      </w:r>
      <w:r w:rsidRPr="00736930">
        <w:rPr>
          <w:rFonts w:ascii="Times New Roman" w:eastAsia="Arial" w:hAnsi="Times New Roman" w:cs="Times New Roman"/>
          <w:sz w:val="24"/>
          <w:szCs w:val="28"/>
        </w:rPr>
        <w:t xml:space="preserve"> «__»______  </w:t>
      </w:r>
    </w:p>
    <w:p w:rsidR="007D56DB" w:rsidRPr="00736930" w:rsidRDefault="0004454C" w:rsidP="00EB1D93">
      <w:pPr>
        <w:spacing w:before="240" w:after="240" w:line="240" w:lineRule="auto"/>
        <w:jc w:val="both"/>
        <w:rPr>
          <w:rFonts w:ascii="Times New Roman" w:eastAsia="Arial" w:hAnsi="Times New Roman" w:cs="Times New Roman"/>
          <w:sz w:val="24"/>
          <w:szCs w:val="28"/>
        </w:rPr>
      </w:pPr>
      <w:r w:rsidRPr="00736930">
        <w:rPr>
          <w:rFonts w:ascii="Times New Roman" w:eastAsia="Arial" w:hAnsi="Times New Roman" w:cs="Times New Roman"/>
          <w:sz w:val="24"/>
          <w:szCs w:val="28"/>
        </w:rPr>
        <w:t xml:space="preserve">                                                                                                                      </w:t>
      </w:r>
    </w:p>
    <w:p w:rsidR="007D56DB" w:rsidRPr="00736930" w:rsidRDefault="00813E87" w:rsidP="00EB1D93">
      <w:pPr>
        <w:spacing w:before="240" w:after="240" w:line="240" w:lineRule="auto"/>
        <w:jc w:val="both"/>
        <w:rPr>
          <w:rFonts w:ascii="Times New Roman" w:eastAsia="Arial" w:hAnsi="Times New Roman" w:cs="Times New Roman"/>
          <w:sz w:val="24"/>
          <w:szCs w:val="28"/>
        </w:rPr>
      </w:pPr>
      <w:r w:rsidRPr="00736930">
        <w:rPr>
          <w:rFonts w:ascii="Times New Roman" w:eastAsia="Arial" w:hAnsi="Times New Roman" w:cs="Times New Roman"/>
          <w:sz w:val="24"/>
          <w:szCs w:val="28"/>
          <w:highlight w:val="white"/>
          <w:lang w:val="uz-Cyrl-UZ"/>
        </w:rPr>
        <w:t xml:space="preserve">Келгусида </w:t>
      </w:r>
      <w:r w:rsidRPr="00736930">
        <w:rPr>
          <w:rFonts w:ascii="Times New Roman" w:eastAsia="Arial" w:hAnsi="Times New Roman" w:cs="Times New Roman"/>
          <w:sz w:val="24"/>
          <w:szCs w:val="28"/>
          <w:highlight w:val="white"/>
        </w:rPr>
        <w:t>"GROWYME"</w:t>
      </w:r>
      <w:r w:rsidRPr="00736930">
        <w:rPr>
          <w:rFonts w:ascii="Times New Roman" w:eastAsia="Arial" w:hAnsi="Times New Roman" w:cs="Times New Roman"/>
          <w:sz w:val="24"/>
          <w:szCs w:val="28"/>
          <w:highlight w:val="white"/>
          <w:lang w:val="uz-Cyrl-UZ"/>
        </w:rPr>
        <w:t xml:space="preserve"> МЧЖ</w:t>
      </w:r>
      <w:r w:rsidR="0004454C" w:rsidRPr="00736930">
        <w:rPr>
          <w:rFonts w:ascii="Times New Roman" w:eastAsia="Arial" w:hAnsi="Times New Roman" w:cs="Times New Roman"/>
          <w:sz w:val="24"/>
          <w:szCs w:val="28"/>
          <w:highlight w:val="white"/>
        </w:rPr>
        <w:t xml:space="preserve">, </w:t>
      </w:r>
      <w:r w:rsidRPr="00736930">
        <w:rPr>
          <w:rFonts w:ascii="Times New Roman" w:eastAsia="Arial" w:hAnsi="Times New Roman" w:cs="Times New Roman"/>
          <w:sz w:val="24"/>
          <w:szCs w:val="28"/>
          <w:highlight w:val="white"/>
          <w:lang w:val="uz-Cyrl-UZ"/>
        </w:rPr>
        <w:t xml:space="preserve">деб аталувчи Буюртмачи Низом асосида амал қилувчи </w:t>
      </w:r>
      <w:r w:rsidRPr="00736930">
        <w:rPr>
          <w:rFonts w:ascii="Times New Roman" w:eastAsia="Arial" w:hAnsi="Times New Roman" w:cs="Times New Roman"/>
          <w:sz w:val="24"/>
          <w:szCs w:val="28"/>
          <w:highlight w:val="white"/>
        </w:rPr>
        <w:t>Директор</w:t>
      </w:r>
      <w:r w:rsidRPr="00736930">
        <w:rPr>
          <w:rFonts w:ascii="Times New Roman" w:eastAsia="Arial" w:hAnsi="Times New Roman" w:cs="Times New Roman"/>
          <w:sz w:val="24"/>
          <w:szCs w:val="28"/>
          <w:highlight w:val="white"/>
          <w:lang w:val="uz-Cyrl-UZ"/>
        </w:rPr>
        <w:t xml:space="preserve"> </w:t>
      </w:r>
      <w:r w:rsidRPr="00736930">
        <w:rPr>
          <w:rFonts w:ascii="Times New Roman" w:eastAsia="Arial" w:hAnsi="Times New Roman" w:cs="Times New Roman"/>
          <w:sz w:val="24"/>
          <w:szCs w:val="28"/>
          <w:highlight w:val="white"/>
        </w:rPr>
        <w:t>Малышева В.А</w:t>
      </w:r>
      <w:r w:rsidRPr="00736930">
        <w:rPr>
          <w:rFonts w:ascii="Times New Roman" w:eastAsia="Arial" w:hAnsi="Times New Roman" w:cs="Times New Roman"/>
          <w:sz w:val="24"/>
          <w:szCs w:val="28"/>
        </w:rPr>
        <w:t>.</w:t>
      </w:r>
      <w:r w:rsidRPr="00736930">
        <w:rPr>
          <w:rFonts w:ascii="Times New Roman" w:eastAsia="Arial" w:hAnsi="Times New Roman" w:cs="Times New Roman"/>
          <w:sz w:val="24"/>
          <w:szCs w:val="28"/>
          <w:lang w:val="uz-Cyrl-UZ"/>
        </w:rPr>
        <w:t xml:space="preserve"> номидан бир тарафдан ва, келгусида Ижрочи деб номланувчи</w:t>
      </w:r>
      <w:r w:rsidRPr="00736930">
        <w:rPr>
          <w:rFonts w:ascii="Times New Roman" w:eastAsia="Arial" w:hAnsi="Times New Roman" w:cs="Times New Roman"/>
          <w:sz w:val="24"/>
          <w:szCs w:val="28"/>
        </w:rPr>
        <w:t>___,</w:t>
      </w:r>
      <w:r w:rsidRPr="00736930">
        <w:rPr>
          <w:rFonts w:ascii="Times New Roman" w:eastAsia="Arial" w:hAnsi="Times New Roman" w:cs="Times New Roman"/>
          <w:sz w:val="24"/>
          <w:szCs w:val="28"/>
          <w:lang w:val="uz-Cyrl-UZ"/>
        </w:rPr>
        <w:t xml:space="preserve"> иккинчи тарафдан, </w:t>
      </w:r>
      <w:r w:rsidRPr="00736930">
        <w:rPr>
          <w:rFonts w:ascii="Times New Roman" w:eastAsia="Arial" w:hAnsi="Times New Roman" w:cs="Times New Roman"/>
          <w:sz w:val="24"/>
          <w:szCs w:val="28"/>
        </w:rPr>
        <w:t>2020</w:t>
      </w:r>
      <w:r w:rsidRPr="00736930">
        <w:rPr>
          <w:rFonts w:ascii="Times New Roman" w:eastAsia="Arial" w:hAnsi="Times New Roman" w:cs="Times New Roman"/>
          <w:sz w:val="24"/>
          <w:szCs w:val="28"/>
          <w:lang w:val="uz-Cyrl-UZ"/>
        </w:rPr>
        <w:t>й</w:t>
      </w:r>
      <w:r w:rsidRPr="00736930">
        <w:rPr>
          <w:rFonts w:ascii="Times New Roman" w:eastAsia="Arial" w:hAnsi="Times New Roman" w:cs="Times New Roman"/>
          <w:sz w:val="24"/>
          <w:szCs w:val="28"/>
        </w:rPr>
        <w:t xml:space="preserve"> ___ __.__.</w:t>
      </w:r>
      <w:r w:rsidRPr="00736930">
        <w:rPr>
          <w:rFonts w:ascii="Times New Roman" w:eastAsia="Arial" w:hAnsi="Times New Roman" w:cs="Times New Roman"/>
          <w:sz w:val="24"/>
          <w:szCs w:val="28"/>
          <w:lang w:val="uz-Cyrl-UZ"/>
        </w:rPr>
        <w:t>-сонли</w:t>
      </w:r>
      <w:r w:rsidRPr="00736930">
        <w:rPr>
          <w:rFonts w:ascii="Times New Roman" w:eastAsia="Arial" w:hAnsi="Times New Roman" w:cs="Times New Roman"/>
          <w:sz w:val="24"/>
          <w:szCs w:val="28"/>
        </w:rPr>
        <w:t xml:space="preserve"> </w:t>
      </w:r>
      <w:r w:rsidRPr="00736930">
        <w:rPr>
          <w:rFonts w:ascii="Times New Roman" w:eastAsia="Arial" w:hAnsi="Times New Roman" w:cs="Times New Roman"/>
          <w:sz w:val="24"/>
          <w:szCs w:val="28"/>
          <w:lang w:val="uz-Cyrl-UZ"/>
        </w:rPr>
        <w:t>Шартнома бўйича Ижрочи томонидан қуйидаги турдаги</w:t>
      </w:r>
      <w:r w:rsidRPr="00736930">
        <w:rPr>
          <w:rFonts w:ascii="Times New Roman" w:eastAsia="Arial" w:hAnsi="Times New Roman" w:cs="Times New Roman"/>
          <w:sz w:val="24"/>
          <w:szCs w:val="28"/>
          <w:highlight w:val="white"/>
        </w:rPr>
        <w:t xml:space="preserve"> </w:t>
      </w:r>
      <w:r w:rsidR="007112B7" w:rsidRPr="00736930">
        <w:rPr>
          <w:rFonts w:ascii="Times New Roman" w:eastAsia="Arial" w:hAnsi="Times New Roman" w:cs="Times New Roman"/>
          <w:sz w:val="24"/>
          <w:szCs w:val="28"/>
          <w:highlight w:val="white"/>
          <w:lang w:val="uz-Cyrl-UZ"/>
        </w:rPr>
        <w:t>ишлар бажарилади ва топширилади, Буюртмачи томонидан эса кўрсатилган шартноманинг қуйидаги хизматлари қабул қилиниши тўғрисида</w:t>
      </w:r>
      <w:r w:rsidR="00DD6731" w:rsidRPr="00736930">
        <w:rPr>
          <w:rFonts w:ascii="Times New Roman" w:eastAsia="Arial" w:hAnsi="Times New Roman" w:cs="Times New Roman"/>
          <w:sz w:val="24"/>
          <w:szCs w:val="28"/>
          <w:highlight w:val="white"/>
          <w:lang w:val="uz-Cyrl-UZ"/>
        </w:rPr>
        <w:t xml:space="preserve"> Далолатнома тузилди</w:t>
      </w:r>
      <w:r w:rsidR="0004454C" w:rsidRPr="00736930">
        <w:rPr>
          <w:rFonts w:ascii="Times New Roman" w:eastAsia="Arial" w:hAnsi="Times New Roman" w:cs="Times New Roman"/>
          <w:sz w:val="24"/>
          <w:szCs w:val="28"/>
        </w:rPr>
        <w:t>:</w:t>
      </w:r>
    </w:p>
    <w:p w:rsidR="007D56DB" w:rsidRPr="00736930" w:rsidRDefault="007D56DB" w:rsidP="00EB1D93">
      <w:pPr>
        <w:shd w:val="clear" w:color="auto" w:fill="FFFFFF"/>
        <w:spacing w:after="0" w:line="240" w:lineRule="auto"/>
        <w:ind w:left="720"/>
        <w:jc w:val="both"/>
        <w:rPr>
          <w:rFonts w:ascii="Times New Roman" w:eastAsia="Arial" w:hAnsi="Times New Roman" w:cs="Times New Roman"/>
          <w:sz w:val="24"/>
          <w:szCs w:val="28"/>
        </w:rPr>
      </w:pPr>
    </w:p>
    <w:tbl>
      <w:tblPr>
        <w:tblStyle w:val="aff2"/>
        <w:tblW w:w="9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1860"/>
        <w:gridCol w:w="1110"/>
        <w:gridCol w:w="1155"/>
        <w:gridCol w:w="1635"/>
        <w:gridCol w:w="1635"/>
        <w:gridCol w:w="2085"/>
      </w:tblGrid>
      <w:tr w:rsidR="00DD6731" w:rsidRPr="00736930">
        <w:tc>
          <w:tcPr>
            <w:tcW w:w="480" w:type="dxa"/>
          </w:tcPr>
          <w:p w:rsidR="00DD6731" w:rsidRPr="00736930" w:rsidRDefault="00DD6731" w:rsidP="00EB1D93">
            <w:pPr>
              <w:jc w:val="both"/>
              <w:rPr>
                <w:rFonts w:ascii="Times New Roman" w:eastAsia="Arial" w:hAnsi="Times New Roman" w:cs="Times New Roman"/>
                <w:sz w:val="24"/>
                <w:szCs w:val="28"/>
              </w:rPr>
            </w:pPr>
            <w:r w:rsidRPr="00736930">
              <w:rPr>
                <w:rFonts w:ascii="Times New Roman" w:eastAsia="Arial" w:hAnsi="Times New Roman" w:cs="Times New Roman"/>
                <w:sz w:val="24"/>
                <w:szCs w:val="28"/>
              </w:rPr>
              <w:t>№</w:t>
            </w:r>
          </w:p>
        </w:tc>
        <w:tc>
          <w:tcPr>
            <w:tcW w:w="1860" w:type="dxa"/>
          </w:tcPr>
          <w:p w:rsidR="00DD6731" w:rsidRPr="00736930" w:rsidRDefault="00DD6731" w:rsidP="00DD6731">
            <w:pPr>
              <w:spacing w:before="240" w:after="240"/>
              <w:jc w:val="both"/>
              <w:rPr>
                <w:rFonts w:ascii="Times New Roman" w:eastAsia="Arial" w:hAnsi="Times New Roman" w:cs="Times New Roman"/>
                <w:sz w:val="24"/>
                <w:szCs w:val="28"/>
              </w:rPr>
            </w:pPr>
            <w:r w:rsidRPr="00736930">
              <w:rPr>
                <w:rFonts w:ascii="Times New Roman" w:eastAsia="Arial" w:hAnsi="Times New Roman" w:cs="Times New Roman"/>
                <w:sz w:val="24"/>
                <w:szCs w:val="28"/>
                <w:lang w:val="uz-Cyrl-UZ"/>
              </w:rPr>
              <w:t xml:space="preserve">Хизматнинг номланиши </w:t>
            </w:r>
          </w:p>
        </w:tc>
        <w:tc>
          <w:tcPr>
            <w:tcW w:w="1110" w:type="dxa"/>
          </w:tcPr>
          <w:p w:rsidR="00DD6731" w:rsidRPr="00736930" w:rsidRDefault="00DD6731" w:rsidP="00807464">
            <w:pPr>
              <w:jc w:val="both"/>
              <w:rPr>
                <w:rFonts w:ascii="Times New Roman" w:eastAsia="Arial" w:hAnsi="Times New Roman" w:cs="Times New Roman"/>
                <w:sz w:val="24"/>
                <w:szCs w:val="28"/>
              </w:rPr>
            </w:pPr>
            <w:r w:rsidRPr="00736930">
              <w:rPr>
                <w:rFonts w:ascii="Times New Roman" w:eastAsia="Arial" w:hAnsi="Times New Roman" w:cs="Times New Roman"/>
                <w:sz w:val="24"/>
                <w:szCs w:val="28"/>
                <w:lang w:val="uz-Cyrl-UZ"/>
              </w:rPr>
              <w:t xml:space="preserve">Хизматлар бошланиши санаси </w:t>
            </w:r>
          </w:p>
        </w:tc>
        <w:tc>
          <w:tcPr>
            <w:tcW w:w="1155" w:type="dxa"/>
          </w:tcPr>
          <w:p w:rsidR="00DD6731" w:rsidRPr="00736930" w:rsidRDefault="00DD6731" w:rsidP="00807464">
            <w:pPr>
              <w:jc w:val="both"/>
              <w:rPr>
                <w:rFonts w:ascii="Times New Roman" w:eastAsia="Arial" w:hAnsi="Times New Roman" w:cs="Times New Roman"/>
                <w:sz w:val="24"/>
                <w:szCs w:val="28"/>
              </w:rPr>
            </w:pPr>
            <w:r w:rsidRPr="00736930">
              <w:rPr>
                <w:rFonts w:ascii="Times New Roman" w:eastAsia="Arial" w:hAnsi="Times New Roman" w:cs="Times New Roman"/>
                <w:sz w:val="24"/>
                <w:szCs w:val="28"/>
                <w:lang w:val="uz-Cyrl-UZ"/>
              </w:rPr>
              <w:t xml:space="preserve">Хизматлар тугаши санаси </w:t>
            </w:r>
          </w:p>
        </w:tc>
        <w:tc>
          <w:tcPr>
            <w:tcW w:w="1635" w:type="dxa"/>
          </w:tcPr>
          <w:p w:rsidR="00DD6731" w:rsidRPr="00736930" w:rsidRDefault="00DD6731" w:rsidP="00DD6731">
            <w:pPr>
              <w:jc w:val="both"/>
              <w:rPr>
                <w:rFonts w:ascii="Times New Roman" w:eastAsia="Arial" w:hAnsi="Times New Roman" w:cs="Times New Roman"/>
                <w:sz w:val="24"/>
                <w:szCs w:val="28"/>
              </w:rPr>
            </w:pPr>
            <w:r w:rsidRPr="00736930">
              <w:rPr>
                <w:rFonts w:ascii="Times New Roman" w:eastAsia="Arial" w:hAnsi="Times New Roman" w:cs="Times New Roman"/>
                <w:sz w:val="24"/>
                <w:szCs w:val="28"/>
                <w:lang w:val="uz-Cyrl-UZ"/>
              </w:rPr>
              <w:t xml:space="preserve">Иштирокчилар сони </w:t>
            </w:r>
          </w:p>
        </w:tc>
        <w:tc>
          <w:tcPr>
            <w:tcW w:w="1635" w:type="dxa"/>
          </w:tcPr>
          <w:p w:rsidR="00DD6731" w:rsidRPr="00736930" w:rsidRDefault="00DD6731" w:rsidP="00DD6731">
            <w:pPr>
              <w:jc w:val="both"/>
              <w:rPr>
                <w:rFonts w:ascii="Times New Roman" w:eastAsia="Arial" w:hAnsi="Times New Roman" w:cs="Times New Roman"/>
                <w:sz w:val="24"/>
                <w:szCs w:val="28"/>
              </w:rPr>
            </w:pPr>
            <w:r w:rsidRPr="00736930">
              <w:rPr>
                <w:rFonts w:ascii="Times New Roman" w:eastAsia="Arial" w:hAnsi="Times New Roman" w:cs="Times New Roman"/>
                <w:sz w:val="24"/>
                <w:szCs w:val="28"/>
                <w:lang w:val="uz-Cyrl-UZ"/>
              </w:rPr>
              <w:t xml:space="preserve">Хизматлар миқдори </w:t>
            </w:r>
          </w:p>
        </w:tc>
        <w:tc>
          <w:tcPr>
            <w:tcW w:w="2085" w:type="dxa"/>
          </w:tcPr>
          <w:p w:rsidR="00DD6731" w:rsidRPr="00736930" w:rsidRDefault="00DD6731" w:rsidP="00DD6731">
            <w:pPr>
              <w:jc w:val="both"/>
              <w:rPr>
                <w:rFonts w:ascii="Times New Roman" w:eastAsia="Arial" w:hAnsi="Times New Roman" w:cs="Times New Roman"/>
                <w:sz w:val="24"/>
                <w:szCs w:val="28"/>
              </w:rPr>
            </w:pPr>
            <w:r w:rsidRPr="00736930">
              <w:rPr>
                <w:rFonts w:ascii="Times New Roman" w:eastAsia="Arial" w:hAnsi="Times New Roman" w:cs="Times New Roman"/>
                <w:sz w:val="24"/>
                <w:szCs w:val="28"/>
                <w:lang w:val="uz-Cyrl-UZ"/>
              </w:rPr>
              <w:t xml:space="preserve">Мукофот миқдори </w:t>
            </w:r>
          </w:p>
        </w:tc>
      </w:tr>
      <w:tr w:rsidR="007D56DB" w:rsidRPr="00736930">
        <w:tc>
          <w:tcPr>
            <w:tcW w:w="480" w:type="dxa"/>
          </w:tcPr>
          <w:p w:rsidR="007D56DB" w:rsidRPr="00736930" w:rsidRDefault="007D56DB" w:rsidP="00EB1D93">
            <w:pPr>
              <w:jc w:val="both"/>
              <w:rPr>
                <w:rFonts w:ascii="Times New Roman" w:eastAsia="Arial" w:hAnsi="Times New Roman" w:cs="Times New Roman"/>
                <w:sz w:val="24"/>
                <w:szCs w:val="28"/>
              </w:rPr>
            </w:pPr>
          </w:p>
        </w:tc>
        <w:tc>
          <w:tcPr>
            <w:tcW w:w="1860" w:type="dxa"/>
          </w:tcPr>
          <w:p w:rsidR="007D56DB" w:rsidRPr="00736930" w:rsidRDefault="007D56DB" w:rsidP="00EB1D93">
            <w:pPr>
              <w:jc w:val="both"/>
              <w:rPr>
                <w:rFonts w:ascii="Times New Roman" w:eastAsia="Arial" w:hAnsi="Times New Roman" w:cs="Times New Roman"/>
                <w:sz w:val="24"/>
                <w:szCs w:val="28"/>
              </w:rPr>
            </w:pPr>
          </w:p>
        </w:tc>
        <w:tc>
          <w:tcPr>
            <w:tcW w:w="1110" w:type="dxa"/>
          </w:tcPr>
          <w:p w:rsidR="007D56DB" w:rsidRPr="00736930" w:rsidRDefault="007D56DB" w:rsidP="00EB1D93">
            <w:pPr>
              <w:jc w:val="both"/>
              <w:rPr>
                <w:rFonts w:ascii="Times New Roman" w:eastAsia="Arial" w:hAnsi="Times New Roman" w:cs="Times New Roman"/>
                <w:sz w:val="24"/>
                <w:szCs w:val="28"/>
              </w:rPr>
            </w:pPr>
          </w:p>
        </w:tc>
        <w:tc>
          <w:tcPr>
            <w:tcW w:w="1155" w:type="dxa"/>
          </w:tcPr>
          <w:p w:rsidR="007D56DB" w:rsidRPr="00736930" w:rsidRDefault="007D56DB" w:rsidP="00EB1D93">
            <w:pPr>
              <w:jc w:val="both"/>
              <w:rPr>
                <w:rFonts w:ascii="Times New Roman" w:eastAsia="Arial" w:hAnsi="Times New Roman" w:cs="Times New Roman"/>
                <w:sz w:val="24"/>
                <w:szCs w:val="28"/>
              </w:rPr>
            </w:pPr>
          </w:p>
        </w:tc>
        <w:tc>
          <w:tcPr>
            <w:tcW w:w="1635" w:type="dxa"/>
          </w:tcPr>
          <w:p w:rsidR="007D56DB" w:rsidRPr="00736930" w:rsidRDefault="007D56DB" w:rsidP="00EB1D93">
            <w:pPr>
              <w:jc w:val="both"/>
              <w:rPr>
                <w:rFonts w:ascii="Times New Roman" w:eastAsia="Arial" w:hAnsi="Times New Roman" w:cs="Times New Roman"/>
                <w:sz w:val="24"/>
                <w:szCs w:val="28"/>
              </w:rPr>
            </w:pPr>
          </w:p>
        </w:tc>
        <w:tc>
          <w:tcPr>
            <w:tcW w:w="1635" w:type="dxa"/>
          </w:tcPr>
          <w:p w:rsidR="007D56DB" w:rsidRPr="00736930" w:rsidRDefault="007D56DB" w:rsidP="00EB1D93">
            <w:pPr>
              <w:jc w:val="both"/>
              <w:rPr>
                <w:rFonts w:ascii="Times New Roman" w:eastAsia="Arial" w:hAnsi="Times New Roman" w:cs="Times New Roman"/>
                <w:sz w:val="24"/>
                <w:szCs w:val="28"/>
              </w:rPr>
            </w:pPr>
          </w:p>
        </w:tc>
        <w:tc>
          <w:tcPr>
            <w:tcW w:w="2085" w:type="dxa"/>
          </w:tcPr>
          <w:p w:rsidR="007D56DB" w:rsidRPr="00736930" w:rsidRDefault="007D56DB" w:rsidP="00EB1D93">
            <w:pPr>
              <w:jc w:val="both"/>
              <w:rPr>
                <w:rFonts w:ascii="Times New Roman" w:eastAsia="Arial" w:hAnsi="Times New Roman" w:cs="Times New Roman"/>
                <w:sz w:val="24"/>
                <w:szCs w:val="28"/>
              </w:rPr>
            </w:pPr>
          </w:p>
        </w:tc>
      </w:tr>
      <w:tr w:rsidR="007D56DB" w:rsidRPr="00736930">
        <w:tc>
          <w:tcPr>
            <w:tcW w:w="480" w:type="dxa"/>
          </w:tcPr>
          <w:p w:rsidR="007D56DB" w:rsidRPr="00736930" w:rsidRDefault="007D56DB" w:rsidP="00EB1D93">
            <w:pPr>
              <w:jc w:val="both"/>
              <w:rPr>
                <w:rFonts w:ascii="Times New Roman" w:eastAsia="Arial" w:hAnsi="Times New Roman" w:cs="Times New Roman"/>
                <w:sz w:val="24"/>
                <w:szCs w:val="28"/>
              </w:rPr>
            </w:pPr>
          </w:p>
        </w:tc>
        <w:tc>
          <w:tcPr>
            <w:tcW w:w="1860" w:type="dxa"/>
          </w:tcPr>
          <w:p w:rsidR="007D56DB" w:rsidRPr="00736930" w:rsidRDefault="007D56DB" w:rsidP="00EB1D93">
            <w:pPr>
              <w:jc w:val="both"/>
              <w:rPr>
                <w:rFonts w:ascii="Times New Roman" w:eastAsia="Arial" w:hAnsi="Times New Roman" w:cs="Times New Roman"/>
                <w:sz w:val="24"/>
                <w:szCs w:val="28"/>
              </w:rPr>
            </w:pPr>
          </w:p>
        </w:tc>
        <w:tc>
          <w:tcPr>
            <w:tcW w:w="1110" w:type="dxa"/>
          </w:tcPr>
          <w:p w:rsidR="007D56DB" w:rsidRPr="00736930" w:rsidRDefault="007D56DB" w:rsidP="00EB1D93">
            <w:pPr>
              <w:jc w:val="both"/>
              <w:rPr>
                <w:rFonts w:ascii="Times New Roman" w:eastAsia="Arial" w:hAnsi="Times New Roman" w:cs="Times New Roman"/>
                <w:sz w:val="24"/>
                <w:szCs w:val="28"/>
              </w:rPr>
            </w:pPr>
          </w:p>
        </w:tc>
        <w:tc>
          <w:tcPr>
            <w:tcW w:w="1155" w:type="dxa"/>
          </w:tcPr>
          <w:p w:rsidR="007D56DB" w:rsidRPr="00736930" w:rsidRDefault="007D56DB" w:rsidP="00EB1D93">
            <w:pPr>
              <w:jc w:val="both"/>
              <w:rPr>
                <w:rFonts w:ascii="Times New Roman" w:eastAsia="Arial" w:hAnsi="Times New Roman" w:cs="Times New Roman"/>
                <w:sz w:val="24"/>
                <w:szCs w:val="28"/>
              </w:rPr>
            </w:pPr>
          </w:p>
        </w:tc>
        <w:tc>
          <w:tcPr>
            <w:tcW w:w="1635" w:type="dxa"/>
          </w:tcPr>
          <w:p w:rsidR="007D56DB" w:rsidRPr="00736930" w:rsidRDefault="007D56DB" w:rsidP="00EB1D93">
            <w:pPr>
              <w:jc w:val="both"/>
              <w:rPr>
                <w:rFonts w:ascii="Times New Roman" w:eastAsia="Arial" w:hAnsi="Times New Roman" w:cs="Times New Roman"/>
                <w:sz w:val="24"/>
                <w:szCs w:val="28"/>
              </w:rPr>
            </w:pPr>
          </w:p>
        </w:tc>
        <w:tc>
          <w:tcPr>
            <w:tcW w:w="1635" w:type="dxa"/>
          </w:tcPr>
          <w:p w:rsidR="007D56DB" w:rsidRPr="00736930" w:rsidRDefault="007D56DB" w:rsidP="00EB1D93">
            <w:pPr>
              <w:jc w:val="both"/>
              <w:rPr>
                <w:rFonts w:ascii="Times New Roman" w:eastAsia="Arial" w:hAnsi="Times New Roman" w:cs="Times New Roman"/>
                <w:sz w:val="24"/>
                <w:szCs w:val="28"/>
              </w:rPr>
            </w:pPr>
          </w:p>
        </w:tc>
        <w:tc>
          <w:tcPr>
            <w:tcW w:w="2085" w:type="dxa"/>
          </w:tcPr>
          <w:p w:rsidR="007D56DB" w:rsidRPr="00736930" w:rsidRDefault="007D56DB" w:rsidP="00EB1D93">
            <w:pPr>
              <w:jc w:val="both"/>
              <w:rPr>
                <w:rFonts w:ascii="Times New Roman" w:eastAsia="Arial" w:hAnsi="Times New Roman" w:cs="Times New Roman"/>
                <w:sz w:val="24"/>
                <w:szCs w:val="28"/>
              </w:rPr>
            </w:pPr>
          </w:p>
        </w:tc>
      </w:tr>
      <w:tr w:rsidR="007D56DB" w:rsidRPr="00736930">
        <w:tc>
          <w:tcPr>
            <w:tcW w:w="480" w:type="dxa"/>
          </w:tcPr>
          <w:p w:rsidR="007D56DB" w:rsidRPr="00736930" w:rsidRDefault="007D56DB" w:rsidP="00EB1D93">
            <w:pPr>
              <w:jc w:val="both"/>
              <w:rPr>
                <w:rFonts w:ascii="Times New Roman" w:eastAsia="Arial" w:hAnsi="Times New Roman" w:cs="Times New Roman"/>
                <w:sz w:val="24"/>
                <w:szCs w:val="28"/>
              </w:rPr>
            </w:pPr>
          </w:p>
        </w:tc>
        <w:tc>
          <w:tcPr>
            <w:tcW w:w="1860" w:type="dxa"/>
          </w:tcPr>
          <w:p w:rsidR="007D56DB" w:rsidRPr="00736930" w:rsidRDefault="007D56DB" w:rsidP="00EB1D93">
            <w:pPr>
              <w:jc w:val="both"/>
              <w:rPr>
                <w:rFonts w:ascii="Times New Roman" w:eastAsia="Arial" w:hAnsi="Times New Roman" w:cs="Times New Roman"/>
                <w:sz w:val="24"/>
                <w:szCs w:val="28"/>
              </w:rPr>
            </w:pPr>
          </w:p>
        </w:tc>
        <w:tc>
          <w:tcPr>
            <w:tcW w:w="1110" w:type="dxa"/>
          </w:tcPr>
          <w:p w:rsidR="007D56DB" w:rsidRPr="00736930" w:rsidRDefault="007D56DB" w:rsidP="00EB1D93">
            <w:pPr>
              <w:jc w:val="both"/>
              <w:rPr>
                <w:rFonts w:ascii="Times New Roman" w:eastAsia="Arial" w:hAnsi="Times New Roman" w:cs="Times New Roman"/>
                <w:sz w:val="24"/>
                <w:szCs w:val="28"/>
              </w:rPr>
            </w:pPr>
          </w:p>
        </w:tc>
        <w:tc>
          <w:tcPr>
            <w:tcW w:w="1155" w:type="dxa"/>
          </w:tcPr>
          <w:p w:rsidR="007D56DB" w:rsidRPr="00736930" w:rsidRDefault="007D56DB" w:rsidP="00EB1D93">
            <w:pPr>
              <w:jc w:val="both"/>
              <w:rPr>
                <w:rFonts w:ascii="Times New Roman" w:eastAsia="Arial" w:hAnsi="Times New Roman" w:cs="Times New Roman"/>
                <w:sz w:val="24"/>
                <w:szCs w:val="28"/>
              </w:rPr>
            </w:pPr>
          </w:p>
        </w:tc>
        <w:tc>
          <w:tcPr>
            <w:tcW w:w="1635" w:type="dxa"/>
          </w:tcPr>
          <w:p w:rsidR="007D56DB" w:rsidRPr="00736930" w:rsidRDefault="007D56DB" w:rsidP="00EB1D93">
            <w:pPr>
              <w:jc w:val="both"/>
              <w:rPr>
                <w:rFonts w:ascii="Times New Roman" w:eastAsia="Arial" w:hAnsi="Times New Roman" w:cs="Times New Roman"/>
                <w:sz w:val="24"/>
                <w:szCs w:val="28"/>
              </w:rPr>
            </w:pPr>
          </w:p>
        </w:tc>
        <w:tc>
          <w:tcPr>
            <w:tcW w:w="1635" w:type="dxa"/>
          </w:tcPr>
          <w:p w:rsidR="007D56DB" w:rsidRPr="00736930" w:rsidRDefault="007D56DB" w:rsidP="00EB1D93">
            <w:pPr>
              <w:jc w:val="both"/>
              <w:rPr>
                <w:rFonts w:ascii="Times New Roman" w:eastAsia="Arial" w:hAnsi="Times New Roman" w:cs="Times New Roman"/>
                <w:sz w:val="24"/>
                <w:szCs w:val="28"/>
              </w:rPr>
            </w:pPr>
          </w:p>
        </w:tc>
        <w:tc>
          <w:tcPr>
            <w:tcW w:w="2085" w:type="dxa"/>
          </w:tcPr>
          <w:p w:rsidR="007D56DB" w:rsidRPr="00736930" w:rsidRDefault="007D56DB" w:rsidP="00EB1D93">
            <w:pPr>
              <w:jc w:val="both"/>
              <w:rPr>
                <w:rFonts w:ascii="Times New Roman" w:eastAsia="Arial" w:hAnsi="Times New Roman" w:cs="Times New Roman"/>
                <w:sz w:val="24"/>
                <w:szCs w:val="28"/>
              </w:rPr>
            </w:pPr>
          </w:p>
        </w:tc>
      </w:tr>
      <w:tr w:rsidR="007D56DB" w:rsidRPr="00736930">
        <w:tc>
          <w:tcPr>
            <w:tcW w:w="480" w:type="dxa"/>
          </w:tcPr>
          <w:p w:rsidR="007D56DB" w:rsidRPr="00736930" w:rsidRDefault="007D56DB" w:rsidP="00EB1D93">
            <w:pPr>
              <w:jc w:val="both"/>
              <w:rPr>
                <w:rFonts w:ascii="Times New Roman" w:eastAsia="Arial" w:hAnsi="Times New Roman" w:cs="Times New Roman"/>
                <w:sz w:val="24"/>
                <w:szCs w:val="28"/>
              </w:rPr>
            </w:pPr>
          </w:p>
        </w:tc>
        <w:tc>
          <w:tcPr>
            <w:tcW w:w="1860" w:type="dxa"/>
          </w:tcPr>
          <w:p w:rsidR="007D56DB" w:rsidRPr="00736930" w:rsidRDefault="007D56DB" w:rsidP="00EB1D93">
            <w:pPr>
              <w:jc w:val="both"/>
              <w:rPr>
                <w:rFonts w:ascii="Times New Roman" w:eastAsia="Arial" w:hAnsi="Times New Roman" w:cs="Times New Roman"/>
                <w:sz w:val="24"/>
                <w:szCs w:val="28"/>
              </w:rPr>
            </w:pPr>
          </w:p>
        </w:tc>
        <w:tc>
          <w:tcPr>
            <w:tcW w:w="1110" w:type="dxa"/>
          </w:tcPr>
          <w:p w:rsidR="007D56DB" w:rsidRPr="00736930" w:rsidRDefault="007D56DB" w:rsidP="00EB1D93">
            <w:pPr>
              <w:jc w:val="both"/>
              <w:rPr>
                <w:rFonts w:ascii="Times New Roman" w:eastAsia="Arial" w:hAnsi="Times New Roman" w:cs="Times New Roman"/>
                <w:sz w:val="24"/>
                <w:szCs w:val="28"/>
              </w:rPr>
            </w:pPr>
          </w:p>
        </w:tc>
        <w:tc>
          <w:tcPr>
            <w:tcW w:w="1155" w:type="dxa"/>
          </w:tcPr>
          <w:p w:rsidR="007D56DB" w:rsidRPr="00736930" w:rsidRDefault="007D56DB" w:rsidP="00EB1D93">
            <w:pPr>
              <w:jc w:val="both"/>
              <w:rPr>
                <w:rFonts w:ascii="Times New Roman" w:eastAsia="Arial" w:hAnsi="Times New Roman" w:cs="Times New Roman"/>
                <w:sz w:val="24"/>
                <w:szCs w:val="28"/>
              </w:rPr>
            </w:pPr>
          </w:p>
        </w:tc>
        <w:tc>
          <w:tcPr>
            <w:tcW w:w="1635" w:type="dxa"/>
          </w:tcPr>
          <w:p w:rsidR="007D56DB" w:rsidRPr="00736930" w:rsidRDefault="007D56DB" w:rsidP="00EB1D93">
            <w:pPr>
              <w:jc w:val="both"/>
              <w:rPr>
                <w:rFonts w:ascii="Times New Roman" w:eastAsia="Arial" w:hAnsi="Times New Roman" w:cs="Times New Roman"/>
                <w:sz w:val="24"/>
                <w:szCs w:val="28"/>
              </w:rPr>
            </w:pPr>
          </w:p>
        </w:tc>
        <w:tc>
          <w:tcPr>
            <w:tcW w:w="1635" w:type="dxa"/>
          </w:tcPr>
          <w:p w:rsidR="007D56DB" w:rsidRPr="00736930" w:rsidRDefault="007D56DB" w:rsidP="00EB1D93">
            <w:pPr>
              <w:jc w:val="both"/>
              <w:rPr>
                <w:rFonts w:ascii="Times New Roman" w:eastAsia="Arial" w:hAnsi="Times New Roman" w:cs="Times New Roman"/>
                <w:sz w:val="24"/>
                <w:szCs w:val="28"/>
              </w:rPr>
            </w:pPr>
          </w:p>
        </w:tc>
        <w:tc>
          <w:tcPr>
            <w:tcW w:w="2085" w:type="dxa"/>
          </w:tcPr>
          <w:p w:rsidR="007D56DB" w:rsidRPr="00736930" w:rsidRDefault="00DD6731" w:rsidP="00EB1D93">
            <w:pPr>
              <w:jc w:val="both"/>
              <w:rPr>
                <w:rFonts w:ascii="Times New Roman" w:eastAsia="Arial" w:hAnsi="Times New Roman" w:cs="Times New Roman"/>
                <w:sz w:val="24"/>
                <w:szCs w:val="28"/>
              </w:rPr>
            </w:pPr>
            <w:r w:rsidRPr="00736930">
              <w:rPr>
                <w:rFonts w:ascii="Times New Roman" w:eastAsia="Arial" w:hAnsi="Times New Roman" w:cs="Times New Roman"/>
                <w:sz w:val="24"/>
                <w:szCs w:val="28"/>
                <w:lang w:val="uz-Cyrl-UZ"/>
              </w:rPr>
              <w:t>Жами</w:t>
            </w:r>
            <w:r w:rsidR="0004454C" w:rsidRPr="00736930">
              <w:rPr>
                <w:rFonts w:ascii="Times New Roman" w:eastAsia="Arial" w:hAnsi="Times New Roman" w:cs="Times New Roman"/>
                <w:sz w:val="24"/>
                <w:szCs w:val="28"/>
              </w:rPr>
              <w:t>:</w:t>
            </w:r>
          </w:p>
        </w:tc>
      </w:tr>
    </w:tbl>
    <w:p w:rsidR="007D56DB" w:rsidRPr="00736930" w:rsidRDefault="007D56DB" w:rsidP="00EB1D93">
      <w:pPr>
        <w:spacing w:before="240" w:after="240" w:line="240" w:lineRule="auto"/>
        <w:jc w:val="both"/>
        <w:rPr>
          <w:rFonts w:ascii="Times New Roman" w:eastAsia="Arial" w:hAnsi="Times New Roman" w:cs="Times New Roman"/>
          <w:sz w:val="24"/>
          <w:szCs w:val="28"/>
        </w:rPr>
      </w:pPr>
    </w:p>
    <w:p w:rsidR="007D56DB" w:rsidRPr="00736930" w:rsidRDefault="007D56DB" w:rsidP="00EB1D93">
      <w:pPr>
        <w:spacing w:after="0" w:line="240" w:lineRule="auto"/>
        <w:jc w:val="both"/>
        <w:rPr>
          <w:rFonts w:ascii="Times New Roman" w:eastAsia="Arial" w:hAnsi="Times New Roman" w:cs="Times New Roman"/>
          <w:sz w:val="24"/>
          <w:szCs w:val="28"/>
        </w:rPr>
      </w:pPr>
    </w:p>
    <w:tbl>
      <w:tblPr>
        <w:tblStyle w:val="aff3"/>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DD6731" w:rsidRPr="00736930">
        <w:tc>
          <w:tcPr>
            <w:tcW w:w="4672" w:type="dxa"/>
            <w:vAlign w:val="center"/>
          </w:tcPr>
          <w:p w:rsidR="00DD6731" w:rsidRPr="00736930" w:rsidRDefault="00DD6731" w:rsidP="00807464">
            <w:pPr>
              <w:shd w:val="clear" w:color="auto" w:fill="FFFFFF"/>
              <w:ind w:left="720"/>
              <w:jc w:val="both"/>
              <w:rPr>
                <w:rFonts w:ascii="Times New Roman" w:eastAsia="Arial" w:hAnsi="Times New Roman" w:cs="Times New Roman"/>
                <w:sz w:val="24"/>
                <w:szCs w:val="28"/>
                <w:lang w:val="uz-Cyrl-UZ"/>
              </w:rPr>
            </w:pPr>
            <w:r w:rsidRPr="00736930">
              <w:rPr>
                <w:rFonts w:ascii="Times New Roman" w:eastAsia="Arial" w:hAnsi="Times New Roman" w:cs="Times New Roman"/>
                <w:sz w:val="24"/>
                <w:szCs w:val="28"/>
                <w:lang w:val="uz-Cyrl-UZ"/>
              </w:rPr>
              <w:t>Буюртмачи</w:t>
            </w:r>
          </w:p>
        </w:tc>
        <w:tc>
          <w:tcPr>
            <w:tcW w:w="4673" w:type="dxa"/>
            <w:vAlign w:val="center"/>
          </w:tcPr>
          <w:p w:rsidR="00DD6731" w:rsidRPr="00736930" w:rsidRDefault="00DD6731" w:rsidP="00807464">
            <w:pPr>
              <w:shd w:val="clear" w:color="auto" w:fill="FFFFFF"/>
              <w:ind w:left="720"/>
              <w:jc w:val="both"/>
              <w:rPr>
                <w:rFonts w:ascii="Times New Roman" w:eastAsia="Arial" w:hAnsi="Times New Roman" w:cs="Times New Roman"/>
                <w:sz w:val="24"/>
                <w:szCs w:val="28"/>
                <w:lang w:val="uz-Cyrl-UZ"/>
              </w:rPr>
            </w:pPr>
            <w:r w:rsidRPr="00736930">
              <w:rPr>
                <w:rFonts w:ascii="Times New Roman" w:eastAsia="Arial" w:hAnsi="Times New Roman" w:cs="Times New Roman"/>
                <w:sz w:val="24"/>
                <w:szCs w:val="28"/>
                <w:lang w:val="uz-Cyrl-UZ"/>
              </w:rPr>
              <w:t>Ижрочи</w:t>
            </w:r>
          </w:p>
        </w:tc>
      </w:tr>
      <w:tr w:rsidR="00DD6731" w:rsidRPr="00736930" w:rsidTr="00DD6731">
        <w:trPr>
          <w:trHeight w:val="57"/>
        </w:trPr>
        <w:tc>
          <w:tcPr>
            <w:tcW w:w="4672" w:type="dxa"/>
          </w:tcPr>
          <w:p w:rsidR="00DD6731" w:rsidRPr="00736930" w:rsidRDefault="00DD6731" w:rsidP="00807464">
            <w:pPr>
              <w:shd w:val="clear" w:color="auto" w:fill="FFFFFF"/>
              <w:ind w:left="720"/>
              <w:jc w:val="both"/>
              <w:rPr>
                <w:rFonts w:ascii="Times New Roman" w:eastAsia="Arial" w:hAnsi="Times New Roman" w:cs="Times New Roman"/>
                <w:sz w:val="24"/>
                <w:szCs w:val="28"/>
              </w:rPr>
            </w:pPr>
          </w:p>
          <w:p w:rsidR="00DD6731" w:rsidRPr="00736930" w:rsidRDefault="00DD6731" w:rsidP="00807464">
            <w:pPr>
              <w:shd w:val="clear" w:color="auto" w:fill="FFFFFF"/>
              <w:ind w:left="720"/>
              <w:jc w:val="both"/>
              <w:rPr>
                <w:rFonts w:ascii="Times New Roman" w:eastAsia="Arial" w:hAnsi="Times New Roman" w:cs="Times New Roman"/>
                <w:sz w:val="24"/>
                <w:szCs w:val="28"/>
              </w:rPr>
            </w:pPr>
          </w:p>
          <w:p w:rsidR="00DD6731" w:rsidRPr="00736930" w:rsidRDefault="00DD6731" w:rsidP="00807464">
            <w:pPr>
              <w:pBdr>
                <w:bottom w:val="single" w:sz="12" w:space="1" w:color="000000"/>
              </w:pBdr>
              <w:shd w:val="clear" w:color="auto" w:fill="FFFFFF"/>
              <w:ind w:left="720"/>
              <w:jc w:val="both"/>
              <w:rPr>
                <w:rFonts w:ascii="Times New Roman" w:eastAsia="Arial" w:hAnsi="Times New Roman" w:cs="Times New Roman"/>
                <w:sz w:val="24"/>
                <w:szCs w:val="28"/>
              </w:rPr>
            </w:pPr>
          </w:p>
          <w:p w:rsidR="00DD6731" w:rsidRPr="00736930" w:rsidRDefault="00DD6731" w:rsidP="00807464">
            <w:pPr>
              <w:shd w:val="clear" w:color="auto" w:fill="FFFFFF"/>
              <w:ind w:left="720"/>
              <w:jc w:val="both"/>
              <w:rPr>
                <w:rFonts w:ascii="Times New Roman" w:eastAsia="Arial" w:hAnsi="Times New Roman" w:cs="Times New Roman"/>
                <w:sz w:val="24"/>
                <w:szCs w:val="28"/>
              </w:rPr>
            </w:pPr>
            <w:r w:rsidRPr="00736930">
              <w:rPr>
                <w:rFonts w:ascii="Times New Roman" w:eastAsia="Arial" w:hAnsi="Times New Roman" w:cs="Times New Roman"/>
                <w:sz w:val="24"/>
                <w:szCs w:val="28"/>
              </w:rPr>
              <w:t>М.</w:t>
            </w:r>
            <w:r w:rsidRPr="00736930">
              <w:rPr>
                <w:rFonts w:ascii="Times New Roman" w:eastAsia="Arial" w:hAnsi="Times New Roman" w:cs="Times New Roman"/>
                <w:sz w:val="24"/>
                <w:szCs w:val="28"/>
                <w:lang w:val="uz-Cyrl-UZ"/>
              </w:rPr>
              <w:t>Ж</w:t>
            </w:r>
            <w:r w:rsidRPr="00736930">
              <w:rPr>
                <w:rFonts w:ascii="Times New Roman" w:eastAsia="Arial" w:hAnsi="Times New Roman" w:cs="Times New Roman"/>
                <w:sz w:val="24"/>
                <w:szCs w:val="28"/>
              </w:rPr>
              <w:t>.</w:t>
            </w:r>
          </w:p>
        </w:tc>
        <w:tc>
          <w:tcPr>
            <w:tcW w:w="4673" w:type="dxa"/>
          </w:tcPr>
          <w:p w:rsidR="00DD6731" w:rsidRPr="00736930" w:rsidRDefault="00DD6731" w:rsidP="00807464">
            <w:pPr>
              <w:shd w:val="clear" w:color="auto" w:fill="FFFFFF"/>
              <w:ind w:left="720"/>
              <w:jc w:val="both"/>
              <w:rPr>
                <w:rFonts w:ascii="Times New Roman" w:eastAsia="Arial" w:hAnsi="Times New Roman" w:cs="Times New Roman"/>
                <w:sz w:val="24"/>
                <w:szCs w:val="28"/>
              </w:rPr>
            </w:pPr>
          </w:p>
          <w:p w:rsidR="00DD6731" w:rsidRPr="00736930" w:rsidRDefault="00DD6731" w:rsidP="00807464">
            <w:pPr>
              <w:shd w:val="clear" w:color="auto" w:fill="FFFFFF"/>
              <w:ind w:left="720"/>
              <w:jc w:val="both"/>
              <w:rPr>
                <w:rFonts w:ascii="Times New Roman" w:eastAsia="Arial" w:hAnsi="Times New Roman" w:cs="Times New Roman"/>
                <w:sz w:val="24"/>
                <w:szCs w:val="28"/>
              </w:rPr>
            </w:pPr>
          </w:p>
          <w:p w:rsidR="00DD6731" w:rsidRPr="00736930" w:rsidRDefault="00DD6731" w:rsidP="00807464">
            <w:pPr>
              <w:pBdr>
                <w:bottom w:val="single" w:sz="12" w:space="1" w:color="000000"/>
              </w:pBdr>
              <w:shd w:val="clear" w:color="auto" w:fill="FFFFFF"/>
              <w:ind w:left="720"/>
              <w:jc w:val="both"/>
              <w:rPr>
                <w:rFonts w:ascii="Times New Roman" w:eastAsia="Arial" w:hAnsi="Times New Roman" w:cs="Times New Roman"/>
                <w:sz w:val="24"/>
                <w:szCs w:val="28"/>
              </w:rPr>
            </w:pPr>
          </w:p>
          <w:p w:rsidR="00DD6731" w:rsidRPr="00736930" w:rsidRDefault="00DD6731" w:rsidP="00807464">
            <w:pPr>
              <w:shd w:val="clear" w:color="auto" w:fill="FFFFFF"/>
              <w:ind w:left="720"/>
              <w:jc w:val="both"/>
              <w:rPr>
                <w:rFonts w:ascii="Times New Roman" w:eastAsia="Arial" w:hAnsi="Times New Roman" w:cs="Times New Roman"/>
                <w:sz w:val="24"/>
                <w:szCs w:val="28"/>
              </w:rPr>
            </w:pPr>
          </w:p>
        </w:tc>
      </w:tr>
    </w:tbl>
    <w:p w:rsidR="007D56DB" w:rsidRPr="00736930" w:rsidRDefault="007D56DB" w:rsidP="00EB1D93">
      <w:pPr>
        <w:spacing w:before="240" w:after="240" w:line="240" w:lineRule="auto"/>
        <w:jc w:val="both"/>
        <w:rPr>
          <w:rFonts w:ascii="Times New Roman" w:hAnsi="Times New Roman" w:cs="Times New Roman"/>
          <w:sz w:val="24"/>
          <w:szCs w:val="28"/>
        </w:rPr>
      </w:pPr>
      <w:bookmarkStart w:id="1" w:name="_GoBack"/>
      <w:bookmarkEnd w:id="1"/>
    </w:p>
    <w:sectPr w:rsidR="007D56DB" w:rsidRPr="00736930" w:rsidSect="007D56D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4833"/>
    <w:multiLevelType w:val="multilevel"/>
    <w:tmpl w:val="1ADA810E"/>
    <w:lvl w:ilvl="0">
      <w:start w:val="1"/>
      <w:numFmt w:val="lowerRoman"/>
      <w:lvlText w:val="%1)"/>
      <w:lvlJc w:val="left"/>
      <w:pPr>
        <w:ind w:left="252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nsid w:val="392F01A8"/>
    <w:multiLevelType w:val="multilevel"/>
    <w:tmpl w:val="718A5B6C"/>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49045671"/>
    <w:multiLevelType w:val="multilevel"/>
    <w:tmpl w:val="4B08D7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71DA0D77"/>
    <w:multiLevelType w:val="multilevel"/>
    <w:tmpl w:val="81841A2A"/>
    <w:lvl w:ilvl="0">
      <w:start w:val="1"/>
      <w:numFmt w:val="decimal"/>
      <w:lvlText w:val="%1."/>
      <w:lvlJc w:val="left"/>
      <w:pPr>
        <w:ind w:left="720" w:hanging="360"/>
      </w:pPr>
    </w:lvl>
    <w:lvl w:ilvl="1">
      <w:start w:val="1"/>
      <w:numFmt w:val="decimal"/>
      <w:lvlText w:val="%1.%2."/>
      <w:lvlJc w:val="left"/>
      <w:pPr>
        <w:ind w:left="1440" w:hanging="720"/>
      </w:pPr>
      <w:rPr>
        <w:color w:val="000000"/>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DB"/>
    <w:rsid w:val="000153F6"/>
    <w:rsid w:val="000360BE"/>
    <w:rsid w:val="0004454C"/>
    <w:rsid w:val="0006452C"/>
    <w:rsid w:val="00085C4D"/>
    <w:rsid w:val="000E74B9"/>
    <w:rsid w:val="0011011A"/>
    <w:rsid w:val="001241EE"/>
    <w:rsid w:val="001821B6"/>
    <w:rsid w:val="001D73E3"/>
    <w:rsid w:val="001F507E"/>
    <w:rsid w:val="00202489"/>
    <w:rsid w:val="00245A29"/>
    <w:rsid w:val="00265C7C"/>
    <w:rsid w:val="002667D1"/>
    <w:rsid w:val="002806F7"/>
    <w:rsid w:val="002C2A4A"/>
    <w:rsid w:val="002C3738"/>
    <w:rsid w:val="002D054A"/>
    <w:rsid w:val="002E2884"/>
    <w:rsid w:val="002E4048"/>
    <w:rsid w:val="002F61C2"/>
    <w:rsid w:val="00321CCF"/>
    <w:rsid w:val="00377910"/>
    <w:rsid w:val="003A4D88"/>
    <w:rsid w:val="003B1CE3"/>
    <w:rsid w:val="003C752A"/>
    <w:rsid w:val="003D36C4"/>
    <w:rsid w:val="003D38C5"/>
    <w:rsid w:val="004B5E79"/>
    <w:rsid w:val="004F56FA"/>
    <w:rsid w:val="00593C1E"/>
    <w:rsid w:val="005A1CF1"/>
    <w:rsid w:val="005C0741"/>
    <w:rsid w:val="005D54ED"/>
    <w:rsid w:val="00624B76"/>
    <w:rsid w:val="00640A3A"/>
    <w:rsid w:val="00650215"/>
    <w:rsid w:val="00663C96"/>
    <w:rsid w:val="00696221"/>
    <w:rsid w:val="006C19D8"/>
    <w:rsid w:val="006E2DA5"/>
    <w:rsid w:val="006F5F1A"/>
    <w:rsid w:val="007112B7"/>
    <w:rsid w:val="00725FE0"/>
    <w:rsid w:val="00736930"/>
    <w:rsid w:val="00743401"/>
    <w:rsid w:val="00743DD0"/>
    <w:rsid w:val="007A20B3"/>
    <w:rsid w:val="007B2A85"/>
    <w:rsid w:val="007C0CCA"/>
    <w:rsid w:val="007D56DB"/>
    <w:rsid w:val="00805351"/>
    <w:rsid w:val="00806CAF"/>
    <w:rsid w:val="00813E87"/>
    <w:rsid w:val="008760B7"/>
    <w:rsid w:val="008A6A3F"/>
    <w:rsid w:val="008A7985"/>
    <w:rsid w:val="008C2D12"/>
    <w:rsid w:val="008D3470"/>
    <w:rsid w:val="008D77D3"/>
    <w:rsid w:val="00957FC5"/>
    <w:rsid w:val="009747ED"/>
    <w:rsid w:val="009C188B"/>
    <w:rsid w:val="009D4294"/>
    <w:rsid w:val="00A53AB5"/>
    <w:rsid w:val="00A67802"/>
    <w:rsid w:val="00AD054A"/>
    <w:rsid w:val="00B36440"/>
    <w:rsid w:val="00B6144E"/>
    <w:rsid w:val="00B7055E"/>
    <w:rsid w:val="00B830FD"/>
    <w:rsid w:val="00BE779A"/>
    <w:rsid w:val="00C01D16"/>
    <w:rsid w:val="00C21998"/>
    <w:rsid w:val="00C37A1A"/>
    <w:rsid w:val="00C6392E"/>
    <w:rsid w:val="00C76634"/>
    <w:rsid w:val="00C90235"/>
    <w:rsid w:val="00CD3239"/>
    <w:rsid w:val="00CD328E"/>
    <w:rsid w:val="00D0334D"/>
    <w:rsid w:val="00D33513"/>
    <w:rsid w:val="00D44525"/>
    <w:rsid w:val="00D46C6F"/>
    <w:rsid w:val="00D5275B"/>
    <w:rsid w:val="00D652D2"/>
    <w:rsid w:val="00D66D10"/>
    <w:rsid w:val="00D82C3D"/>
    <w:rsid w:val="00DD6731"/>
    <w:rsid w:val="00DE166E"/>
    <w:rsid w:val="00DE72F7"/>
    <w:rsid w:val="00DF56F2"/>
    <w:rsid w:val="00E46BA0"/>
    <w:rsid w:val="00E46CE4"/>
    <w:rsid w:val="00E6089C"/>
    <w:rsid w:val="00E70D92"/>
    <w:rsid w:val="00E866FF"/>
    <w:rsid w:val="00EB1D93"/>
    <w:rsid w:val="00EB3ECA"/>
    <w:rsid w:val="00EB4A6E"/>
    <w:rsid w:val="00EC33B7"/>
    <w:rsid w:val="00EC66A6"/>
    <w:rsid w:val="00EE5241"/>
    <w:rsid w:val="00EF3E9F"/>
    <w:rsid w:val="00FD1D0E"/>
    <w:rsid w:val="00FF1F68"/>
    <w:rsid w:val="00FF5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BB4"/>
  </w:style>
  <w:style w:type="paragraph" w:styleId="1">
    <w:name w:val="heading 1"/>
    <w:basedOn w:val="4"/>
    <w:next w:val="4"/>
    <w:rsid w:val="00423156"/>
    <w:pPr>
      <w:keepNext/>
      <w:keepLines/>
      <w:spacing w:before="480" w:after="120"/>
      <w:outlineLvl w:val="0"/>
    </w:pPr>
    <w:rPr>
      <w:b/>
      <w:sz w:val="48"/>
      <w:szCs w:val="48"/>
    </w:rPr>
  </w:style>
  <w:style w:type="paragraph" w:styleId="2">
    <w:name w:val="heading 2"/>
    <w:basedOn w:val="4"/>
    <w:next w:val="4"/>
    <w:rsid w:val="00423156"/>
    <w:pPr>
      <w:keepNext/>
      <w:keepLines/>
      <w:spacing w:before="360" w:after="80"/>
      <w:outlineLvl w:val="1"/>
    </w:pPr>
    <w:rPr>
      <w:b/>
      <w:sz w:val="36"/>
      <w:szCs w:val="36"/>
    </w:rPr>
  </w:style>
  <w:style w:type="paragraph" w:styleId="3">
    <w:name w:val="heading 3"/>
    <w:basedOn w:val="a"/>
    <w:link w:val="30"/>
    <w:uiPriority w:val="9"/>
    <w:qFormat/>
    <w:rsid w:val="00462E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0">
    <w:name w:val="heading 4"/>
    <w:basedOn w:val="a"/>
    <w:link w:val="41"/>
    <w:uiPriority w:val="9"/>
    <w:qFormat/>
    <w:rsid w:val="00462E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4"/>
    <w:next w:val="4"/>
    <w:rsid w:val="00423156"/>
    <w:pPr>
      <w:keepNext/>
      <w:keepLines/>
      <w:spacing w:before="220" w:after="40"/>
      <w:outlineLvl w:val="4"/>
    </w:pPr>
    <w:rPr>
      <w:b/>
    </w:rPr>
  </w:style>
  <w:style w:type="paragraph" w:styleId="6">
    <w:name w:val="heading 6"/>
    <w:basedOn w:val="4"/>
    <w:next w:val="4"/>
    <w:rsid w:val="004231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D56DB"/>
  </w:style>
  <w:style w:type="table" w:customStyle="1" w:styleId="TableNormal">
    <w:name w:val="Table Normal"/>
    <w:rsid w:val="007D56DB"/>
    <w:tblPr>
      <w:tblCellMar>
        <w:top w:w="0" w:type="dxa"/>
        <w:left w:w="0" w:type="dxa"/>
        <w:bottom w:w="0" w:type="dxa"/>
        <w:right w:w="0" w:type="dxa"/>
      </w:tblCellMar>
    </w:tblPr>
  </w:style>
  <w:style w:type="paragraph" w:styleId="a3">
    <w:name w:val="Title"/>
    <w:basedOn w:val="4"/>
    <w:next w:val="4"/>
    <w:rsid w:val="00423156"/>
    <w:pPr>
      <w:keepNext/>
      <w:keepLines/>
      <w:spacing w:before="480" w:after="120"/>
    </w:pPr>
    <w:rPr>
      <w:b/>
      <w:sz w:val="72"/>
      <w:szCs w:val="72"/>
    </w:rPr>
  </w:style>
  <w:style w:type="paragraph" w:customStyle="1" w:styleId="20">
    <w:name w:val="Обычный2"/>
    <w:rsid w:val="007D56DB"/>
  </w:style>
  <w:style w:type="table" w:customStyle="1" w:styleId="TableNormal0">
    <w:name w:val="Table Normal"/>
    <w:rsid w:val="007D56DB"/>
    <w:tblPr>
      <w:tblCellMar>
        <w:top w:w="0" w:type="dxa"/>
        <w:left w:w="0" w:type="dxa"/>
        <w:bottom w:w="0" w:type="dxa"/>
        <w:right w:w="0" w:type="dxa"/>
      </w:tblCellMar>
    </w:tblPr>
  </w:style>
  <w:style w:type="paragraph" w:customStyle="1" w:styleId="31">
    <w:name w:val="Обычный3"/>
    <w:rsid w:val="00423156"/>
  </w:style>
  <w:style w:type="table" w:customStyle="1" w:styleId="TableNormal1">
    <w:name w:val="Table Normal"/>
    <w:rsid w:val="00423156"/>
    <w:tblPr>
      <w:tblCellMar>
        <w:top w:w="0" w:type="dxa"/>
        <w:left w:w="0" w:type="dxa"/>
        <w:bottom w:w="0" w:type="dxa"/>
        <w:right w:w="0" w:type="dxa"/>
      </w:tblCellMar>
    </w:tblPr>
  </w:style>
  <w:style w:type="paragraph" w:customStyle="1" w:styleId="4">
    <w:name w:val="Обычный4"/>
    <w:rsid w:val="00423156"/>
  </w:style>
  <w:style w:type="table" w:customStyle="1" w:styleId="TableNormal2">
    <w:name w:val="Table Normal"/>
    <w:rsid w:val="00423156"/>
    <w:tblPr>
      <w:tblCellMar>
        <w:top w:w="0" w:type="dxa"/>
        <w:left w:w="0" w:type="dxa"/>
        <w:bottom w:w="0" w:type="dxa"/>
        <w:right w:w="0" w:type="dxa"/>
      </w:tblCellMar>
    </w:tblPr>
  </w:style>
  <w:style w:type="character" w:customStyle="1" w:styleId="30">
    <w:name w:val="Заголовок 3 Знак"/>
    <w:basedOn w:val="a0"/>
    <w:link w:val="3"/>
    <w:uiPriority w:val="9"/>
    <w:rsid w:val="00462EEB"/>
    <w:rPr>
      <w:rFonts w:ascii="Times New Roman" w:eastAsia="Times New Roman" w:hAnsi="Times New Roman" w:cs="Times New Roman"/>
      <w:b/>
      <w:bCs/>
      <w:sz w:val="27"/>
      <w:szCs w:val="27"/>
      <w:lang w:eastAsia="ru-RU"/>
    </w:rPr>
  </w:style>
  <w:style w:type="character" w:customStyle="1" w:styleId="41">
    <w:name w:val="Заголовок 4 Знак"/>
    <w:basedOn w:val="a0"/>
    <w:link w:val="40"/>
    <w:uiPriority w:val="9"/>
    <w:rsid w:val="00462EEB"/>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462EE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A7467"/>
    <w:pPr>
      <w:ind w:left="720"/>
      <w:contextualSpacing/>
    </w:pPr>
  </w:style>
  <w:style w:type="character" w:styleId="a6">
    <w:name w:val="Hyperlink"/>
    <w:basedOn w:val="a0"/>
    <w:uiPriority w:val="99"/>
    <w:unhideWhenUsed/>
    <w:rsid w:val="00140D0F"/>
    <w:rPr>
      <w:color w:val="0563C1" w:themeColor="hyperlink"/>
      <w:u w:val="single"/>
    </w:rPr>
  </w:style>
  <w:style w:type="table" w:styleId="a7">
    <w:name w:val="Table Grid"/>
    <w:basedOn w:val="a1"/>
    <w:uiPriority w:val="39"/>
    <w:rsid w:val="00EE5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iPriority w:val="99"/>
    <w:semiHidden/>
    <w:unhideWhenUsed/>
    <w:rsid w:val="00423156"/>
    <w:rPr>
      <w:sz w:val="16"/>
      <w:szCs w:val="16"/>
    </w:rPr>
  </w:style>
  <w:style w:type="paragraph" w:styleId="a9">
    <w:name w:val="annotation text"/>
    <w:basedOn w:val="4"/>
    <w:link w:val="11"/>
    <w:uiPriority w:val="99"/>
    <w:semiHidden/>
    <w:unhideWhenUsed/>
    <w:rsid w:val="00423156"/>
    <w:pPr>
      <w:spacing w:line="240" w:lineRule="auto"/>
    </w:pPr>
    <w:rPr>
      <w:sz w:val="20"/>
      <w:szCs w:val="20"/>
    </w:rPr>
  </w:style>
  <w:style w:type="character" w:customStyle="1" w:styleId="aa">
    <w:name w:val="Текст примечания Знак"/>
    <w:basedOn w:val="a0"/>
    <w:uiPriority w:val="99"/>
    <w:semiHidden/>
    <w:rsid w:val="00D71678"/>
    <w:rPr>
      <w:sz w:val="20"/>
      <w:szCs w:val="20"/>
    </w:rPr>
  </w:style>
  <w:style w:type="paragraph" w:styleId="ab">
    <w:name w:val="annotation subject"/>
    <w:basedOn w:val="a9"/>
    <w:next w:val="a9"/>
    <w:link w:val="12"/>
    <w:uiPriority w:val="99"/>
    <w:semiHidden/>
    <w:unhideWhenUsed/>
    <w:rsid w:val="00423156"/>
    <w:rPr>
      <w:b/>
      <w:bCs/>
    </w:rPr>
  </w:style>
  <w:style w:type="character" w:customStyle="1" w:styleId="ac">
    <w:name w:val="Тема примечания Знак"/>
    <w:basedOn w:val="aa"/>
    <w:uiPriority w:val="99"/>
    <w:semiHidden/>
    <w:rsid w:val="00D71678"/>
    <w:rPr>
      <w:b/>
      <w:bCs/>
      <w:sz w:val="20"/>
      <w:szCs w:val="20"/>
    </w:rPr>
  </w:style>
  <w:style w:type="paragraph" w:styleId="ad">
    <w:name w:val="Balloon Text"/>
    <w:basedOn w:val="a"/>
    <w:link w:val="ae"/>
    <w:uiPriority w:val="99"/>
    <w:semiHidden/>
    <w:unhideWhenUsed/>
    <w:rsid w:val="00D7167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71678"/>
    <w:rPr>
      <w:rFonts w:ascii="Segoe UI" w:hAnsi="Segoe UI" w:cs="Segoe UI"/>
      <w:sz w:val="18"/>
      <w:szCs w:val="18"/>
    </w:rPr>
  </w:style>
  <w:style w:type="paragraph" w:styleId="af">
    <w:name w:val="Revision"/>
    <w:hidden/>
    <w:uiPriority w:val="99"/>
    <w:semiHidden/>
    <w:rsid w:val="002C6871"/>
    <w:pPr>
      <w:spacing w:after="0" w:line="240" w:lineRule="auto"/>
    </w:pPr>
  </w:style>
  <w:style w:type="paragraph" w:styleId="af0">
    <w:name w:val="Subtitle"/>
    <w:basedOn w:val="20"/>
    <w:next w:val="20"/>
    <w:rsid w:val="007D56D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2"/>
    <w:rsid w:val="00423156"/>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2"/>
    <w:rsid w:val="00423156"/>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2"/>
    <w:rsid w:val="00423156"/>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2"/>
    <w:rsid w:val="00423156"/>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2"/>
    <w:rsid w:val="00423156"/>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2"/>
    <w:rsid w:val="00423156"/>
    <w:pPr>
      <w:spacing w:after="0" w:line="240" w:lineRule="auto"/>
    </w:pPr>
    <w:tblPr>
      <w:tblStyleRowBandSize w:val="1"/>
      <w:tblStyleColBandSize w:val="1"/>
      <w:tblCellMar>
        <w:top w:w="0" w:type="dxa"/>
        <w:left w:w="108" w:type="dxa"/>
        <w:bottom w:w="0" w:type="dxa"/>
        <w:right w:w="108" w:type="dxa"/>
      </w:tblCellMar>
    </w:tblPr>
  </w:style>
  <w:style w:type="character" w:customStyle="1" w:styleId="12">
    <w:name w:val="Тема примечания Знак1"/>
    <w:basedOn w:val="11"/>
    <w:link w:val="ab"/>
    <w:uiPriority w:val="99"/>
    <w:semiHidden/>
    <w:rsid w:val="00423156"/>
    <w:rPr>
      <w:b/>
      <w:bCs/>
      <w:sz w:val="20"/>
      <w:szCs w:val="20"/>
    </w:rPr>
  </w:style>
  <w:style w:type="character" w:customStyle="1" w:styleId="11">
    <w:name w:val="Текст примечания Знак1"/>
    <w:link w:val="a9"/>
    <w:uiPriority w:val="99"/>
    <w:semiHidden/>
    <w:rsid w:val="00423156"/>
    <w:rPr>
      <w:sz w:val="20"/>
      <w:szCs w:val="20"/>
    </w:rPr>
  </w:style>
  <w:style w:type="table" w:customStyle="1" w:styleId="af7">
    <w:basedOn w:val="TableNormal2"/>
    <w:rsid w:val="00423156"/>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2"/>
    <w:rsid w:val="00423156"/>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2"/>
    <w:rsid w:val="00423156"/>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1"/>
    <w:rsid w:val="007D56DB"/>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1"/>
    <w:rsid w:val="007D56DB"/>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1"/>
    <w:rsid w:val="007D56DB"/>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1"/>
    <w:rsid w:val="007D56DB"/>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1"/>
    <w:rsid w:val="007D56DB"/>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1"/>
    <w:rsid w:val="007D56DB"/>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1"/>
    <w:rsid w:val="007D56DB"/>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1"/>
    <w:rsid w:val="007D56DB"/>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1"/>
    <w:rsid w:val="007D56DB"/>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1"/>
    <w:rsid w:val="007D56DB"/>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BB4"/>
  </w:style>
  <w:style w:type="paragraph" w:styleId="1">
    <w:name w:val="heading 1"/>
    <w:basedOn w:val="4"/>
    <w:next w:val="4"/>
    <w:rsid w:val="00423156"/>
    <w:pPr>
      <w:keepNext/>
      <w:keepLines/>
      <w:spacing w:before="480" w:after="120"/>
      <w:outlineLvl w:val="0"/>
    </w:pPr>
    <w:rPr>
      <w:b/>
      <w:sz w:val="48"/>
      <w:szCs w:val="48"/>
    </w:rPr>
  </w:style>
  <w:style w:type="paragraph" w:styleId="2">
    <w:name w:val="heading 2"/>
    <w:basedOn w:val="4"/>
    <w:next w:val="4"/>
    <w:rsid w:val="00423156"/>
    <w:pPr>
      <w:keepNext/>
      <w:keepLines/>
      <w:spacing w:before="360" w:after="80"/>
      <w:outlineLvl w:val="1"/>
    </w:pPr>
    <w:rPr>
      <w:b/>
      <w:sz w:val="36"/>
      <w:szCs w:val="36"/>
    </w:rPr>
  </w:style>
  <w:style w:type="paragraph" w:styleId="3">
    <w:name w:val="heading 3"/>
    <w:basedOn w:val="a"/>
    <w:link w:val="30"/>
    <w:uiPriority w:val="9"/>
    <w:qFormat/>
    <w:rsid w:val="00462E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0">
    <w:name w:val="heading 4"/>
    <w:basedOn w:val="a"/>
    <w:link w:val="41"/>
    <w:uiPriority w:val="9"/>
    <w:qFormat/>
    <w:rsid w:val="00462E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4"/>
    <w:next w:val="4"/>
    <w:rsid w:val="00423156"/>
    <w:pPr>
      <w:keepNext/>
      <w:keepLines/>
      <w:spacing w:before="220" w:after="40"/>
      <w:outlineLvl w:val="4"/>
    </w:pPr>
    <w:rPr>
      <w:b/>
    </w:rPr>
  </w:style>
  <w:style w:type="paragraph" w:styleId="6">
    <w:name w:val="heading 6"/>
    <w:basedOn w:val="4"/>
    <w:next w:val="4"/>
    <w:rsid w:val="004231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D56DB"/>
  </w:style>
  <w:style w:type="table" w:customStyle="1" w:styleId="TableNormal">
    <w:name w:val="Table Normal"/>
    <w:rsid w:val="007D56DB"/>
    <w:tblPr>
      <w:tblCellMar>
        <w:top w:w="0" w:type="dxa"/>
        <w:left w:w="0" w:type="dxa"/>
        <w:bottom w:w="0" w:type="dxa"/>
        <w:right w:w="0" w:type="dxa"/>
      </w:tblCellMar>
    </w:tblPr>
  </w:style>
  <w:style w:type="paragraph" w:styleId="a3">
    <w:name w:val="Title"/>
    <w:basedOn w:val="4"/>
    <w:next w:val="4"/>
    <w:rsid w:val="00423156"/>
    <w:pPr>
      <w:keepNext/>
      <w:keepLines/>
      <w:spacing w:before="480" w:after="120"/>
    </w:pPr>
    <w:rPr>
      <w:b/>
      <w:sz w:val="72"/>
      <w:szCs w:val="72"/>
    </w:rPr>
  </w:style>
  <w:style w:type="paragraph" w:customStyle="1" w:styleId="20">
    <w:name w:val="Обычный2"/>
    <w:rsid w:val="007D56DB"/>
  </w:style>
  <w:style w:type="table" w:customStyle="1" w:styleId="TableNormal0">
    <w:name w:val="Table Normal"/>
    <w:rsid w:val="007D56DB"/>
    <w:tblPr>
      <w:tblCellMar>
        <w:top w:w="0" w:type="dxa"/>
        <w:left w:w="0" w:type="dxa"/>
        <w:bottom w:w="0" w:type="dxa"/>
        <w:right w:w="0" w:type="dxa"/>
      </w:tblCellMar>
    </w:tblPr>
  </w:style>
  <w:style w:type="paragraph" w:customStyle="1" w:styleId="31">
    <w:name w:val="Обычный3"/>
    <w:rsid w:val="00423156"/>
  </w:style>
  <w:style w:type="table" w:customStyle="1" w:styleId="TableNormal1">
    <w:name w:val="Table Normal"/>
    <w:rsid w:val="00423156"/>
    <w:tblPr>
      <w:tblCellMar>
        <w:top w:w="0" w:type="dxa"/>
        <w:left w:w="0" w:type="dxa"/>
        <w:bottom w:w="0" w:type="dxa"/>
        <w:right w:w="0" w:type="dxa"/>
      </w:tblCellMar>
    </w:tblPr>
  </w:style>
  <w:style w:type="paragraph" w:customStyle="1" w:styleId="4">
    <w:name w:val="Обычный4"/>
    <w:rsid w:val="00423156"/>
  </w:style>
  <w:style w:type="table" w:customStyle="1" w:styleId="TableNormal2">
    <w:name w:val="Table Normal"/>
    <w:rsid w:val="00423156"/>
    <w:tblPr>
      <w:tblCellMar>
        <w:top w:w="0" w:type="dxa"/>
        <w:left w:w="0" w:type="dxa"/>
        <w:bottom w:w="0" w:type="dxa"/>
        <w:right w:w="0" w:type="dxa"/>
      </w:tblCellMar>
    </w:tblPr>
  </w:style>
  <w:style w:type="character" w:customStyle="1" w:styleId="30">
    <w:name w:val="Заголовок 3 Знак"/>
    <w:basedOn w:val="a0"/>
    <w:link w:val="3"/>
    <w:uiPriority w:val="9"/>
    <w:rsid w:val="00462EEB"/>
    <w:rPr>
      <w:rFonts w:ascii="Times New Roman" w:eastAsia="Times New Roman" w:hAnsi="Times New Roman" w:cs="Times New Roman"/>
      <w:b/>
      <w:bCs/>
      <w:sz w:val="27"/>
      <w:szCs w:val="27"/>
      <w:lang w:eastAsia="ru-RU"/>
    </w:rPr>
  </w:style>
  <w:style w:type="character" w:customStyle="1" w:styleId="41">
    <w:name w:val="Заголовок 4 Знак"/>
    <w:basedOn w:val="a0"/>
    <w:link w:val="40"/>
    <w:uiPriority w:val="9"/>
    <w:rsid w:val="00462EEB"/>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462EE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A7467"/>
    <w:pPr>
      <w:ind w:left="720"/>
      <w:contextualSpacing/>
    </w:pPr>
  </w:style>
  <w:style w:type="character" w:styleId="a6">
    <w:name w:val="Hyperlink"/>
    <w:basedOn w:val="a0"/>
    <w:uiPriority w:val="99"/>
    <w:unhideWhenUsed/>
    <w:rsid w:val="00140D0F"/>
    <w:rPr>
      <w:color w:val="0563C1" w:themeColor="hyperlink"/>
      <w:u w:val="single"/>
    </w:rPr>
  </w:style>
  <w:style w:type="table" w:styleId="a7">
    <w:name w:val="Table Grid"/>
    <w:basedOn w:val="a1"/>
    <w:uiPriority w:val="39"/>
    <w:rsid w:val="00EE5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iPriority w:val="99"/>
    <w:semiHidden/>
    <w:unhideWhenUsed/>
    <w:rsid w:val="00423156"/>
    <w:rPr>
      <w:sz w:val="16"/>
      <w:szCs w:val="16"/>
    </w:rPr>
  </w:style>
  <w:style w:type="paragraph" w:styleId="a9">
    <w:name w:val="annotation text"/>
    <w:basedOn w:val="4"/>
    <w:link w:val="11"/>
    <w:uiPriority w:val="99"/>
    <w:semiHidden/>
    <w:unhideWhenUsed/>
    <w:rsid w:val="00423156"/>
    <w:pPr>
      <w:spacing w:line="240" w:lineRule="auto"/>
    </w:pPr>
    <w:rPr>
      <w:sz w:val="20"/>
      <w:szCs w:val="20"/>
    </w:rPr>
  </w:style>
  <w:style w:type="character" w:customStyle="1" w:styleId="aa">
    <w:name w:val="Текст примечания Знак"/>
    <w:basedOn w:val="a0"/>
    <w:uiPriority w:val="99"/>
    <w:semiHidden/>
    <w:rsid w:val="00D71678"/>
    <w:rPr>
      <w:sz w:val="20"/>
      <w:szCs w:val="20"/>
    </w:rPr>
  </w:style>
  <w:style w:type="paragraph" w:styleId="ab">
    <w:name w:val="annotation subject"/>
    <w:basedOn w:val="a9"/>
    <w:next w:val="a9"/>
    <w:link w:val="12"/>
    <w:uiPriority w:val="99"/>
    <w:semiHidden/>
    <w:unhideWhenUsed/>
    <w:rsid w:val="00423156"/>
    <w:rPr>
      <w:b/>
      <w:bCs/>
    </w:rPr>
  </w:style>
  <w:style w:type="character" w:customStyle="1" w:styleId="ac">
    <w:name w:val="Тема примечания Знак"/>
    <w:basedOn w:val="aa"/>
    <w:uiPriority w:val="99"/>
    <w:semiHidden/>
    <w:rsid w:val="00D71678"/>
    <w:rPr>
      <w:b/>
      <w:bCs/>
      <w:sz w:val="20"/>
      <w:szCs w:val="20"/>
    </w:rPr>
  </w:style>
  <w:style w:type="paragraph" w:styleId="ad">
    <w:name w:val="Balloon Text"/>
    <w:basedOn w:val="a"/>
    <w:link w:val="ae"/>
    <w:uiPriority w:val="99"/>
    <w:semiHidden/>
    <w:unhideWhenUsed/>
    <w:rsid w:val="00D7167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71678"/>
    <w:rPr>
      <w:rFonts w:ascii="Segoe UI" w:hAnsi="Segoe UI" w:cs="Segoe UI"/>
      <w:sz w:val="18"/>
      <w:szCs w:val="18"/>
    </w:rPr>
  </w:style>
  <w:style w:type="paragraph" w:styleId="af">
    <w:name w:val="Revision"/>
    <w:hidden/>
    <w:uiPriority w:val="99"/>
    <w:semiHidden/>
    <w:rsid w:val="002C6871"/>
    <w:pPr>
      <w:spacing w:after="0" w:line="240" w:lineRule="auto"/>
    </w:pPr>
  </w:style>
  <w:style w:type="paragraph" w:styleId="af0">
    <w:name w:val="Subtitle"/>
    <w:basedOn w:val="20"/>
    <w:next w:val="20"/>
    <w:rsid w:val="007D56D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2"/>
    <w:rsid w:val="00423156"/>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2"/>
    <w:rsid w:val="00423156"/>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2"/>
    <w:rsid w:val="00423156"/>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2"/>
    <w:rsid w:val="00423156"/>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2"/>
    <w:rsid w:val="00423156"/>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2"/>
    <w:rsid w:val="00423156"/>
    <w:pPr>
      <w:spacing w:after="0" w:line="240" w:lineRule="auto"/>
    </w:pPr>
    <w:tblPr>
      <w:tblStyleRowBandSize w:val="1"/>
      <w:tblStyleColBandSize w:val="1"/>
      <w:tblCellMar>
        <w:top w:w="0" w:type="dxa"/>
        <w:left w:w="108" w:type="dxa"/>
        <w:bottom w:w="0" w:type="dxa"/>
        <w:right w:w="108" w:type="dxa"/>
      </w:tblCellMar>
    </w:tblPr>
  </w:style>
  <w:style w:type="character" w:customStyle="1" w:styleId="12">
    <w:name w:val="Тема примечания Знак1"/>
    <w:basedOn w:val="11"/>
    <w:link w:val="ab"/>
    <w:uiPriority w:val="99"/>
    <w:semiHidden/>
    <w:rsid w:val="00423156"/>
    <w:rPr>
      <w:b/>
      <w:bCs/>
      <w:sz w:val="20"/>
      <w:szCs w:val="20"/>
    </w:rPr>
  </w:style>
  <w:style w:type="character" w:customStyle="1" w:styleId="11">
    <w:name w:val="Текст примечания Знак1"/>
    <w:link w:val="a9"/>
    <w:uiPriority w:val="99"/>
    <w:semiHidden/>
    <w:rsid w:val="00423156"/>
    <w:rPr>
      <w:sz w:val="20"/>
      <w:szCs w:val="20"/>
    </w:rPr>
  </w:style>
  <w:style w:type="table" w:customStyle="1" w:styleId="af7">
    <w:basedOn w:val="TableNormal2"/>
    <w:rsid w:val="00423156"/>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2"/>
    <w:rsid w:val="00423156"/>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2"/>
    <w:rsid w:val="00423156"/>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1"/>
    <w:rsid w:val="007D56DB"/>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1"/>
    <w:rsid w:val="007D56DB"/>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1"/>
    <w:rsid w:val="007D56DB"/>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1"/>
    <w:rsid w:val="007D56DB"/>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1"/>
    <w:rsid w:val="007D56DB"/>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1"/>
    <w:rsid w:val="007D56DB"/>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1"/>
    <w:rsid w:val="007D56DB"/>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1"/>
    <w:rsid w:val="007D56DB"/>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1"/>
    <w:rsid w:val="007D56DB"/>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1"/>
    <w:rsid w:val="007D56DB"/>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YN9n+ObY8YPCCzKUImQlGOfZ+Q==">AMUW2mUGIy87EzFBl/f1TSSKiPkOVsvw0OvfajnqqyylQXFdKuX5PSecqtwLM3S4S7J0utAnCV8BWHDW0bhtBYGEoj9NAxJ35i9ANxmIU8/dcHLY3emwbvohRJYnRykwehzEg+ux/klm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2386</Words>
  <Characters>13603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uzdmf</cp:lastModifiedBy>
  <cp:revision>2</cp:revision>
  <dcterms:created xsi:type="dcterms:W3CDTF">2020-06-02T04:37:00Z</dcterms:created>
  <dcterms:modified xsi:type="dcterms:W3CDTF">2020-06-02T04:37:00Z</dcterms:modified>
</cp:coreProperties>
</file>